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7" w:displacedByCustomXml="next"/>
    <w:bookmarkStart w:id="1" w:name="OLE_LINK8" w:displacedByCustomXml="next"/>
    <w:sdt>
      <w:sdtPr>
        <w:rPr>
          <w:rFonts w:ascii="Calibri" w:eastAsiaTheme="minorHAnsi" w:hAnsi="Calibri" w:cs="Times New Roman"/>
          <w:b/>
          <w:bCs/>
          <w:lang w:eastAsia="en-US"/>
        </w:rPr>
        <w:id w:val="-1223908040"/>
        <w:docPartObj>
          <w:docPartGallery w:val="Cover Pages"/>
          <w:docPartUnique/>
        </w:docPartObj>
      </w:sdtPr>
      <w:sdtEndPr>
        <w:rPr>
          <w:b w:val="0"/>
          <w:bCs w:val="0"/>
          <w:color w:val="FFFFFF" w:themeColor="background1"/>
          <w:sz w:val="48"/>
          <w:szCs w:val="48"/>
        </w:rPr>
      </w:sdtEndPr>
      <w:sdtContent>
        <w:tbl>
          <w:tblPr>
            <w:tblpPr w:leftFromText="187" w:rightFromText="187" w:horzAnchor="margin" w:tblpYSpec="bottom"/>
            <w:tblW w:w="3000" w:type="pct"/>
            <w:tblLook w:val="04A0" w:firstRow="1" w:lastRow="0" w:firstColumn="1" w:lastColumn="0" w:noHBand="0" w:noVBand="1"/>
          </w:tblPr>
          <w:tblGrid>
            <w:gridCol w:w="3464"/>
          </w:tblGrid>
          <w:tr w:rsidR="00916B99" w14:paraId="01C19455" w14:textId="77777777">
            <w:tc>
              <w:tcPr>
                <w:tcW w:w="5746" w:type="dxa"/>
              </w:tcPr>
              <w:p w14:paraId="02408F2E" w14:textId="77777777" w:rsidR="00916B99" w:rsidRDefault="00916B99">
                <w:pPr>
                  <w:pStyle w:val="Ingenmellomrom"/>
                  <w:rPr>
                    <w:b/>
                    <w:bCs/>
                  </w:rPr>
                </w:pPr>
              </w:p>
            </w:tc>
          </w:tr>
        </w:tbl>
        <w:p w14:paraId="7A643255" w14:textId="77777777" w:rsidR="00916B99" w:rsidRDefault="00916B99"/>
        <w:p w14:paraId="70EBD338" w14:textId="77777777" w:rsidR="00916B99" w:rsidRDefault="00916B99"/>
        <w:tbl>
          <w:tblPr>
            <w:tblpPr w:leftFromText="187" w:rightFromText="187" w:horzAnchor="margin" w:tblpYSpec="bottom"/>
            <w:tblW w:w="5000" w:type="pct"/>
            <w:tblLook w:val="04A0" w:firstRow="1" w:lastRow="0" w:firstColumn="1" w:lastColumn="0" w:noHBand="0" w:noVBand="1"/>
          </w:tblPr>
          <w:tblGrid>
            <w:gridCol w:w="5773"/>
          </w:tblGrid>
          <w:tr w:rsidR="00916B99" w14:paraId="4C8FAF8F" w14:textId="77777777" w:rsidTr="00C4193F">
            <w:tc>
              <w:tcPr>
                <w:tcW w:w="5812" w:type="dxa"/>
              </w:tcPr>
              <w:p w14:paraId="2212F6B8" w14:textId="77777777" w:rsidR="00916B99" w:rsidRDefault="00F43253">
                <w:pPr>
                  <w:pStyle w:val="Ingenmellomrom"/>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tel"/>
                    <w:id w:val="703864190"/>
                    <w:dataBinding w:prefixMappings="xmlns:ns0='http://schemas.openxmlformats.org/package/2006/metadata/core-properties' xmlns:ns1='http://purl.org/dc/elements/1.1/'" w:xpath="/ns0:coreProperties[1]/ns1:title[1]" w:storeItemID="{6C3C8BC8-F283-45AE-878A-BAB7291924A1}"/>
                    <w:text/>
                  </w:sdtPr>
                  <w:sdtEndPr/>
                  <w:sdtContent>
                    <w:r w:rsidR="00916B99">
                      <w:rPr>
                        <w:rFonts w:asciiTheme="majorHAnsi" w:eastAsiaTheme="majorEastAsia" w:hAnsiTheme="majorHAnsi" w:cstheme="majorBidi"/>
                        <w:b/>
                        <w:bCs/>
                        <w:color w:val="365F91" w:themeColor="accent1" w:themeShade="BF"/>
                        <w:sz w:val="48"/>
                        <w:szCs w:val="48"/>
                      </w:rPr>
                      <w:t>Høstmøte 2021</w:t>
                    </w:r>
                  </w:sdtContent>
                </w:sdt>
              </w:p>
            </w:tc>
          </w:tr>
          <w:tr w:rsidR="00916B99" w14:paraId="4F5D26DB" w14:textId="77777777" w:rsidTr="00C4193F">
            <w:sdt>
              <w:sdtPr>
                <w:rPr>
                  <w:color w:val="4A442A" w:themeColor="background2" w:themeShade="40"/>
                  <w:sz w:val="28"/>
                  <w:szCs w:val="28"/>
                </w:rPr>
                <w:alias w:val="Undertittel"/>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812" w:type="dxa"/>
                  </w:tcPr>
                  <w:p w14:paraId="3F4EDC10" w14:textId="77777777" w:rsidR="00916B99" w:rsidRDefault="00916B99">
                    <w:pPr>
                      <w:pStyle w:val="Ingenmellomrom"/>
                      <w:rPr>
                        <w:color w:val="4A442A" w:themeColor="background2" w:themeShade="40"/>
                        <w:sz w:val="28"/>
                        <w:szCs w:val="28"/>
                      </w:rPr>
                    </w:pPr>
                    <w:r>
                      <w:rPr>
                        <w:color w:val="4A442A" w:themeColor="background2" w:themeShade="40"/>
                        <w:sz w:val="28"/>
                        <w:szCs w:val="28"/>
                      </w:rPr>
                      <w:t>Program, abstrakt og navneliste</w:t>
                    </w:r>
                  </w:p>
                </w:tc>
              </w:sdtContent>
            </w:sdt>
          </w:tr>
          <w:tr w:rsidR="00916B99" w14:paraId="3234A4FE" w14:textId="77777777" w:rsidTr="00C4193F">
            <w:tc>
              <w:tcPr>
                <w:tcW w:w="5812" w:type="dxa"/>
              </w:tcPr>
              <w:p w14:paraId="43A87F9E" w14:textId="77777777" w:rsidR="00916B99" w:rsidRDefault="00916B99">
                <w:pPr>
                  <w:pStyle w:val="Ingenmellomrom"/>
                  <w:rPr>
                    <w:color w:val="4A442A" w:themeColor="background2" w:themeShade="40"/>
                    <w:sz w:val="28"/>
                    <w:szCs w:val="28"/>
                  </w:rPr>
                </w:pPr>
              </w:p>
            </w:tc>
          </w:tr>
          <w:tr w:rsidR="00916B99" w14:paraId="301F4B6C" w14:textId="77777777" w:rsidTr="00C4193F">
            <w:tc>
              <w:tcPr>
                <w:tcW w:w="5812" w:type="dxa"/>
              </w:tcPr>
              <w:p w14:paraId="28AA80E3" w14:textId="77777777" w:rsidR="00916B99" w:rsidRDefault="00916B99" w:rsidP="005D4C61">
                <w:pPr>
                  <w:pStyle w:val="Ingenmellomrom"/>
                </w:pPr>
              </w:p>
            </w:tc>
          </w:tr>
          <w:tr w:rsidR="00916B99" w14:paraId="1BF6F1AC" w14:textId="77777777" w:rsidTr="00C4193F">
            <w:tc>
              <w:tcPr>
                <w:tcW w:w="5812" w:type="dxa"/>
              </w:tcPr>
              <w:p w14:paraId="3B9D4899" w14:textId="77777777" w:rsidR="00916B99" w:rsidRDefault="00916B99">
                <w:pPr>
                  <w:pStyle w:val="Ingenmellomrom"/>
                </w:pPr>
              </w:p>
            </w:tc>
          </w:tr>
          <w:tr w:rsidR="00916B99" w14:paraId="434DAD64" w14:textId="77777777" w:rsidTr="00C4193F">
            <w:tc>
              <w:tcPr>
                <w:tcW w:w="5812" w:type="dxa"/>
              </w:tcPr>
              <w:p w14:paraId="6BA21006" w14:textId="77777777" w:rsidR="00916B99" w:rsidRDefault="00916B99">
                <w:pPr>
                  <w:pStyle w:val="Ingenmellomrom"/>
                  <w:rPr>
                    <w:b/>
                    <w:bCs/>
                  </w:rPr>
                </w:pPr>
              </w:p>
            </w:tc>
          </w:tr>
        </w:tbl>
        <w:p w14:paraId="1601AEDF" w14:textId="0E5AFA52" w:rsidR="00916B99" w:rsidRDefault="00916B99">
          <w:pPr>
            <w:spacing w:after="200" w:line="276" w:lineRule="auto"/>
            <w:rPr>
              <w:rFonts w:asciiTheme="minorHAnsi" w:eastAsiaTheme="minorEastAsia" w:hAnsiTheme="minorHAnsi" w:cstheme="minorBidi"/>
              <w:color w:val="FFFFFF" w:themeColor="background1"/>
              <w:sz w:val="48"/>
              <w:szCs w:val="48"/>
              <w:lang w:eastAsia="nb-NO"/>
            </w:rPr>
          </w:pPr>
          <w:r>
            <w:rPr>
              <w:noProof/>
              <w:lang w:eastAsia="nb-NO"/>
            </w:rPr>
            <w:drawing>
              <wp:inline distT="0" distB="0" distL="0" distR="0" wp14:anchorId="306C9DA6" wp14:editId="184E0C26">
                <wp:extent cx="3739896" cy="3200400"/>
                <wp:effectExtent l="0" t="0" r="0" b="0"/>
                <wp:docPr id="9" name="Bilde 9" descr="5 idéer til fine høstbilder - CEWE Japan Photo-bl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idéer til fine høstbilder - CEWE Japan Photo-blog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9896" cy="3200400"/>
                        </a:xfrm>
                        <a:prstGeom prst="rect">
                          <a:avLst/>
                        </a:prstGeom>
                        <a:noFill/>
                        <a:ln>
                          <a:noFill/>
                        </a:ln>
                      </pic:spPr>
                    </pic:pic>
                  </a:graphicData>
                </a:graphic>
              </wp:inline>
            </w:drawing>
          </w:r>
          <w:r>
            <w:rPr>
              <w:rFonts w:asciiTheme="minorHAnsi" w:eastAsiaTheme="minorEastAsia" w:hAnsiTheme="minorHAnsi" w:cstheme="minorBidi"/>
              <w:color w:val="FFFFFF" w:themeColor="background1"/>
              <w:sz w:val="48"/>
              <w:szCs w:val="48"/>
              <w:lang w:eastAsia="nb-NO"/>
            </w:rPr>
            <w:br w:type="page"/>
          </w:r>
        </w:p>
      </w:sdtContent>
    </w:sdt>
    <w:p w14:paraId="599E56CF" w14:textId="77777777" w:rsidR="00C46AFF" w:rsidRDefault="00203A0C" w:rsidP="00C46AFF">
      <w:pPr>
        <w:pStyle w:val="Overskrift2"/>
        <w:rPr>
          <w:rFonts w:eastAsia="Calibri"/>
          <w:sz w:val="24"/>
        </w:rPr>
      </w:pPr>
      <w:r>
        <w:rPr>
          <w:rFonts w:eastAsia="Calibri"/>
          <w:sz w:val="24"/>
        </w:rPr>
        <w:lastRenderedPageBreak/>
        <w:t>Onsdag 3</w:t>
      </w:r>
      <w:r w:rsidR="007045B2">
        <w:rPr>
          <w:rFonts w:eastAsia="Calibri"/>
          <w:sz w:val="24"/>
        </w:rPr>
        <w:t>.</w:t>
      </w:r>
      <w:r>
        <w:rPr>
          <w:rFonts w:eastAsia="Calibri"/>
          <w:sz w:val="24"/>
        </w:rPr>
        <w:t xml:space="preserve"> november </w:t>
      </w:r>
    </w:p>
    <w:p w14:paraId="2A752D13" w14:textId="77777777" w:rsidR="00203A0C" w:rsidRPr="00203A0C" w:rsidRDefault="00203A0C" w:rsidP="00203A0C"/>
    <w:tbl>
      <w:tblPr>
        <w:tblStyle w:val="Tabellrutenett"/>
        <w:tblW w:w="0" w:type="auto"/>
        <w:tblInd w:w="0" w:type="dxa"/>
        <w:tblLayout w:type="fixed"/>
        <w:tblLook w:val="04A0" w:firstRow="1" w:lastRow="0" w:firstColumn="1" w:lastColumn="0" w:noHBand="0" w:noVBand="1"/>
      </w:tblPr>
      <w:tblGrid>
        <w:gridCol w:w="846"/>
        <w:gridCol w:w="2556"/>
        <w:gridCol w:w="2145"/>
      </w:tblGrid>
      <w:tr w:rsidR="00C46AFF" w:rsidRPr="00C46AFF" w14:paraId="522FA843" w14:textId="77777777" w:rsidTr="00C4193F">
        <w:trPr>
          <w:trHeight w:val="70"/>
        </w:trPr>
        <w:tc>
          <w:tcPr>
            <w:tcW w:w="846" w:type="dxa"/>
            <w:tcBorders>
              <w:top w:val="single" w:sz="4" w:space="0" w:color="auto"/>
              <w:left w:val="single" w:sz="4" w:space="0" w:color="auto"/>
              <w:bottom w:val="single" w:sz="4" w:space="0" w:color="auto"/>
              <w:right w:val="single" w:sz="4" w:space="0" w:color="auto"/>
            </w:tcBorders>
            <w:hideMark/>
          </w:tcPr>
          <w:p w14:paraId="6C4EFEA0" w14:textId="77777777" w:rsidR="00C46AFF" w:rsidRPr="00C46AFF" w:rsidRDefault="00C46AFF" w:rsidP="00C46AFF">
            <w:pPr>
              <w:rPr>
                <w:bCs/>
              </w:rPr>
            </w:pPr>
            <w:bookmarkStart w:id="2" w:name="OLE_LINK9"/>
            <w:bookmarkEnd w:id="1"/>
            <w:bookmarkEnd w:id="0"/>
            <w:r w:rsidRPr="00C46AFF">
              <w:rPr>
                <w:bCs/>
              </w:rPr>
              <w:t>11:30</w:t>
            </w:r>
          </w:p>
        </w:tc>
        <w:tc>
          <w:tcPr>
            <w:tcW w:w="4701" w:type="dxa"/>
            <w:gridSpan w:val="2"/>
            <w:tcBorders>
              <w:top w:val="single" w:sz="4" w:space="0" w:color="auto"/>
              <w:left w:val="single" w:sz="4" w:space="0" w:color="auto"/>
              <w:bottom w:val="single" w:sz="4" w:space="0" w:color="auto"/>
              <w:right w:val="single" w:sz="4" w:space="0" w:color="auto"/>
            </w:tcBorders>
            <w:hideMark/>
          </w:tcPr>
          <w:p w14:paraId="2D8B4054" w14:textId="77777777" w:rsidR="00C46AFF" w:rsidRPr="00C46AFF" w:rsidRDefault="00C46AFF" w:rsidP="00C46AFF">
            <w:pPr>
              <w:rPr>
                <w:bCs/>
              </w:rPr>
            </w:pPr>
            <w:r w:rsidRPr="00C46AFF">
              <w:rPr>
                <w:bCs/>
              </w:rPr>
              <w:t>Lunsj</w:t>
            </w:r>
          </w:p>
        </w:tc>
      </w:tr>
      <w:tr w:rsidR="00C46AFF" w:rsidRPr="00C46AFF" w14:paraId="5E3D0A23" w14:textId="77777777" w:rsidTr="00C4193F">
        <w:tc>
          <w:tcPr>
            <w:tcW w:w="846" w:type="dxa"/>
            <w:tcBorders>
              <w:top w:val="single" w:sz="4" w:space="0" w:color="auto"/>
              <w:left w:val="single" w:sz="4" w:space="0" w:color="auto"/>
              <w:bottom w:val="single" w:sz="4" w:space="0" w:color="auto"/>
              <w:right w:val="single" w:sz="4" w:space="0" w:color="auto"/>
            </w:tcBorders>
            <w:hideMark/>
          </w:tcPr>
          <w:p w14:paraId="0956F2B4" w14:textId="77777777" w:rsidR="00C46AFF" w:rsidRPr="00C46AFF" w:rsidRDefault="00C46AFF" w:rsidP="00C46AFF">
            <w:pPr>
              <w:rPr>
                <w:bCs/>
              </w:rPr>
            </w:pPr>
            <w:r w:rsidRPr="00C46AFF">
              <w:rPr>
                <w:bCs/>
              </w:rPr>
              <w:t xml:space="preserve">12:30 </w:t>
            </w:r>
          </w:p>
        </w:tc>
        <w:tc>
          <w:tcPr>
            <w:tcW w:w="2556" w:type="dxa"/>
            <w:tcBorders>
              <w:top w:val="single" w:sz="4" w:space="0" w:color="auto"/>
              <w:left w:val="single" w:sz="4" w:space="0" w:color="auto"/>
              <w:bottom w:val="single" w:sz="4" w:space="0" w:color="auto"/>
              <w:right w:val="single" w:sz="4" w:space="0" w:color="auto"/>
            </w:tcBorders>
            <w:hideMark/>
          </w:tcPr>
          <w:p w14:paraId="67A98721" w14:textId="77777777" w:rsidR="00C46AFF" w:rsidRPr="00C46AFF" w:rsidRDefault="00C46AFF" w:rsidP="00C46AFF">
            <w:pPr>
              <w:rPr>
                <w:bCs/>
              </w:rPr>
            </w:pPr>
            <w:r w:rsidRPr="00C46AFF">
              <w:rPr>
                <w:bCs/>
              </w:rPr>
              <w:t xml:space="preserve">Kort presentasjon av de ulike sykehusene som er representert *) </w:t>
            </w:r>
          </w:p>
        </w:tc>
        <w:tc>
          <w:tcPr>
            <w:tcW w:w="2145" w:type="dxa"/>
            <w:tcBorders>
              <w:top w:val="single" w:sz="4" w:space="0" w:color="auto"/>
              <w:left w:val="single" w:sz="4" w:space="0" w:color="auto"/>
              <w:bottom w:val="single" w:sz="4" w:space="0" w:color="auto"/>
              <w:right w:val="single" w:sz="4" w:space="0" w:color="auto"/>
            </w:tcBorders>
          </w:tcPr>
          <w:p w14:paraId="6DB1EF7A" w14:textId="77777777" w:rsidR="00C46AFF" w:rsidRPr="00C46AFF" w:rsidRDefault="00C46AFF" w:rsidP="00C46AFF">
            <w:pPr>
              <w:rPr>
                <w:bCs/>
              </w:rPr>
            </w:pPr>
          </w:p>
        </w:tc>
      </w:tr>
      <w:tr w:rsidR="00C46AFF" w:rsidRPr="00C46AFF" w14:paraId="6B93D3B1" w14:textId="77777777" w:rsidTr="00C4193F">
        <w:tc>
          <w:tcPr>
            <w:tcW w:w="846" w:type="dxa"/>
            <w:tcBorders>
              <w:top w:val="single" w:sz="4" w:space="0" w:color="auto"/>
              <w:left w:val="single" w:sz="4" w:space="0" w:color="auto"/>
              <w:bottom w:val="single" w:sz="4" w:space="0" w:color="auto"/>
              <w:right w:val="single" w:sz="4" w:space="0" w:color="auto"/>
            </w:tcBorders>
            <w:hideMark/>
          </w:tcPr>
          <w:p w14:paraId="66BAD36E" w14:textId="77777777" w:rsidR="00C46AFF" w:rsidRPr="00C4193F" w:rsidRDefault="00C46AFF" w:rsidP="00C46AFF">
            <w:pPr>
              <w:rPr>
                <w:bCs/>
              </w:rPr>
            </w:pPr>
            <w:bookmarkStart w:id="3" w:name="_Hlk82675112"/>
            <w:r w:rsidRPr="00C4193F">
              <w:rPr>
                <w:bCs/>
              </w:rPr>
              <w:t>13:45</w:t>
            </w:r>
          </w:p>
        </w:tc>
        <w:tc>
          <w:tcPr>
            <w:tcW w:w="2556" w:type="dxa"/>
            <w:tcBorders>
              <w:top w:val="single" w:sz="4" w:space="0" w:color="auto"/>
              <w:left w:val="single" w:sz="4" w:space="0" w:color="auto"/>
              <w:bottom w:val="single" w:sz="4" w:space="0" w:color="auto"/>
              <w:right w:val="nil"/>
            </w:tcBorders>
            <w:hideMark/>
          </w:tcPr>
          <w:p w14:paraId="284E0053" w14:textId="77777777" w:rsidR="00C46AFF" w:rsidRPr="00C46AFF" w:rsidRDefault="00C46AFF" w:rsidP="00C46AFF">
            <w:pPr>
              <w:rPr>
                <w:bCs/>
                <w:i/>
                <w:color w:val="808080" w:themeColor="background1" w:themeShade="80"/>
              </w:rPr>
            </w:pPr>
            <w:r w:rsidRPr="00C46AFF">
              <w:rPr>
                <w:bCs/>
                <w:i/>
                <w:color w:val="808080" w:themeColor="background1" w:themeShade="80"/>
              </w:rPr>
              <w:t>Pause</w:t>
            </w:r>
          </w:p>
        </w:tc>
        <w:tc>
          <w:tcPr>
            <w:tcW w:w="2145" w:type="dxa"/>
            <w:tcBorders>
              <w:top w:val="single" w:sz="4" w:space="0" w:color="auto"/>
              <w:left w:val="nil"/>
              <w:bottom w:val="single" w:sz="4" w:space="0" w:color="auto"/>
              <w:right w:val="single" w:sz="4" w:space="0" w:color="auto"/>
            </w:tcBorders>
          </w:tcPr>
          <w:p w14:paraId="536F3011" w14:textId="77777777" w:rsidR="00C46AFF" w:rsidRPr="00C46AFF" w:rsidRDefault="00C46AFF" w:rsidP="00C46AFF">
            <w:pPr>
              <w:rPr>
                <w:bCs/>
              </w:rPr>
            </w:pPr>
          </w:p>
        </w:tc>
        <w:bookmarkEnd w:id="3"/>
      </w:tr>
      <w:tr w:rsidR="00C46AFF" w:rsidRPr="00C46AFF" w14:paraId="326DF96B" w14:textId="77777777" w:rsidTr="00C4193F">
        <w:tc>
          <w:tcPr>
            <w:tcW w:w="846" w:type="dxa"/>
            <w:tcBorders>
              <w:top w:val="single" w:sz="4" w:space="0" w:color="auto"/>
              <w:left w:val="single" w:sz="4" w:space="0" w:color="auto"/>
              <w:bottom w:val="single" w:sz="4" w:space="0" w:color="auto"/>
              <w:right w:val="single" w:sz="4" w:space="0" w:color="auto"/>
            </w:tcBorders>
            <w:hideMark/>
          </w:tcPr>
          <w:p w14:paraId="212D0D23" w14:textId="77777777" w:rsidR="00C46AFF" w:rsidRPr="00C46AFF" w:rsidRDefault="00C46AFF" w:rsidP="00C46AFF">
            <w:pPr>
              <w:rPr>
                <w:bCs/>
              </w:rPr>
            </w:pPr>
            <w:r w:rsidRPr="00C46AFF">
              <w:rPr>
                <w:bCs/>
              </w:rPr>
              <w:t>14:00</w:t>
            </w:r>
          </w:p>
        </w:tc>
        <w:tc>
          <w:tcPr>
            <w:tcW w:w="2556" w:type="dxa"/>
            <w:tcBorders>
              <w:top w:val="single" w:sz="4" w:space="0" w:color="auto"/>
              <w:left w:val="single" w:sz="4" w:space="0" w:color="auto"/>
              <w:bottom w:val="single" w:sz="4" w:space="0" w:color="auto"/>
              <w:right w:val="single" w:sz="4" w:space="0" w:color="auto"/>
            </w:tcBorders>
            <w:hideMark/>
          </w:tcPr>
          <w:p w14:paraId="585DB77A" w14:textId="77777777" w:rsidR="00C46AFF" w:rsidRPr="00C46AFF" w:rsidRDefault="00C46AFF" w:rsidP="00C46AFF">
            <w:pPr>
              <w:rPr>
                <w:bCs/>
              </w:rPr>
            </w:pPr>
            <w:r w:rsidRPr="00C46AFF">
              <w:t xml:space="preserve">EEG fysiologi, hvor kommer signalene fra? </w:t>
            </w:r>
          </w:p>
        </w:tc>
        <w:tc>
          <w:tcPr>
            <w:tcW w:w="2145" w:type="dxa"/>
            <w:tcBorders>
              <w:top w:val="single" w:sz="4" w:space="0" w:color="auto"/>
              <w:left w:val="single" w:sz="4" w:space="0" w:color="auto"/>
              <w:bottom w:val="single" w:sz="4" w:space="0" w:color="auto"/>
              <w:right w:val="single" w:sz="4" w:space="0" w:color="auto"/>
            </w:tcBorders>
            <w:hideMark/>
          </w:tcPr>
          <w:p w14:paraId="1E54B344" w14:textId="1EDCF819" w:rsidR="00C46AFF" w:rsidRPr="00C46AFF" w:rsidRDefault="00C46AFF" w:rsidP="00C46AFF">
            <w:pPr>
              <w:tabs>
                <w:tab w:val="left" w:pos="1450"/>
                <w:tab w:val="left" w:pos="3436"/>
              </w:tabs>
            </w:pPr>
            <w:r w:rsidRPr="00C46AFF">
              <w:t>Pål Gunnar Larsson (</w:t>
            </w:r>
            <w:bookmarkStart w:id="4" w:name="OLE_LINK11"/>
            <w:bookmarkStart w:id="5" w:name="OLE_LINK12"/>
            <w:r w:rsidR="00732FF9">
              <w:t>Overlege</w:t>
            </w:r>
            <w:r>
              <w:t xml:space="preserve"> </w:t>
            </w:r>
            <w:r w:rsidRPr="00C46AFF">
              <w:t>KNF NKI OUS)</w:t>
            </w:r>
            <w:bookmarkEnd w:id="4"/>
            <w:bookmarkEnd w:id="5"/>
          </w:p>
        </w:tc>
      </w:tr>
      <w:tr w:rsidR="00C46AFF" w:rsidRPr="00C46AFF" w14:paraId="3DD0A95D" w14:textId="77777777" w:rsidTr="00C4193F">
        <w:trPr>
          <w:trHeight w:val="75"/>
        </w:trPr>
        <w:tc>
          <w:tcPr>
            <w:tcW w:w="846" w:type="dxa"/>
            <w:tcBorders>
              <w:top w:val="single" w:sz="4" w:space="0" w:color="auto"/>
              <w:left w:val="single" w:sz="4" w:space="0" w:color="auto"/>
              <w:bottom w:val="single" w:sz="4" w:space="0" w:color="auto"/>
              <w:right w:val="single" w:sz="4" w:space="0" w:color="auto"/>
            </w:tcBorders>
            <w:hideMark/>
          </w:tcPr>
          <w:p w14:paraId="40063CD0" w14:textId="12889CE0" w:rsidR="00C46AFF" w:rsidRPr="00C4193F" w:rsidRDefault="009C1DD6" w:rsidP="009C1DD6">
            <w:pPr>
              <w:rPr>
                <w:bCs/>
              </w:rPr>
            </w:pPr>
            <w:r w:rsidRPr="00C4193F">
              <w:rPr>
                <w:bCs/>
              </w:rPr>
              <w:t>14</w:t>
            </w:r>
            <w:r w:rsidR="00C46AFF" w:rsidRPr="00C4193F">
              <w:rPr>
                <w:bCs/>
              </w:rPr>
              <w:t>:45</w:t>
            </w:r>
          </w:p>
        </w:tc>
        <w:tc>
          <w:tcPr>
            <w:tcW w:w="2556" w:type="dxa"/>
            <w:tcBorders>
              <w:top w:val="single" w:sz="4" w:space="0" w:color="auto"/>
              <w:left w:val="single" w:sz="4" w:space="0" w:color="auto"/>
              <w:bottom w:val="single" w:sz="4" w:space="0" w:color="auto"/>
              <w:right w:val="nil"/>
            </w:tcBorders>
            <w:hideMark/>
          </w:tcPr>
          <w:p w14:paraId="4A57C137" w14:textId="77777777" w:rsidR="00C46AFF" w:rsidRPr="00C46AFF" w:rsidRDefault="00C46AFF" w:rsidP="00C46AFF">
            <w:pPr>
              <w:rPr>
                <w:bCs/>
                <w:i/>
                <w:color w:val="808080" w:themeColor="background1" w:themeShade="80"/>
              </w:rPr>
            </w:pPr>
            <w:r w:rsidRPr="00C46AFF">
              <w:rPr>
                <w:bCs/>
                <w:i/>
                <w:color w:val="808080" w:themeColor="background1" w:themeShade="80"/>
              </w:rPr>
              <w:t>Pause</w:t>
            </w:r>
          </w:p>
        </w:tc>
        <w:tc>
          <w:tcPr>
            <w:tcW w:w="2145" w:type="dxa"/>
            <w:tcBorders>
              <w:top w:val="single" w:sz="4" w:space="0" w:color="auto"/>
              <w:left w:val="nil"/>
              <w:bottom w:val="single" w:sz="4" w:space="0" w:color="auto"/>
              <w:right w:val="single" w:sz="4" w:space="0" w:color="auto"/>
            </w:tcBorders>
          </w:tcPr>
          <w:p w14:paraId="239C4A07" w14:textId="77777777" w:rsidR="00C46AFF" w:rsidRPr="00C46AFF" w:rsidRDefault="00C46AFF" w:rsidP="00C46AFF">
            <w:pPr>
              <w:tabs>
                <w:tab w:val="left" w:pos="1450"/>
                <w:tab w:val="left" w:pos="3436"/>
              </w:tabs>
            </w:pPr>
          </w:p>
        </w:tc>
      </w:tr>
      <w:tr w:rsidR="00C46AFF" w:rsidRPr="00C46AFF" w14:paraId="4D8B09F1" w14:textId="77777777" w:rsidTr="00C4193F">
        <w:tc>
          <w:tcPr>
            <w:tcW w:w="846" w:type="dxa"/>
            <w:tcBorders>
              <w:top w:val="single" w:sz="4" w:space="0" w:color="auto"/>
              <w:left w:val="single" w:sz="4" w:space="0" w:color="auto"/>
              <w:bottom w:val="single" w:sz="4" w:space="0" w:color="auto"/>
              <w:right w:val="single" w:sz="4" w:space="0" w:color="auto"/>
            </w:tcBorders>
            <w:hideMark/>
          </w:tcPr>
          <w:p w14:paraId="08FE1ED1" w14:textId="77777777" w:rsidR="00C46AFF" w:rsidRPr="00C46AFF" w:rsidRDefault="00C46AFF" w:rsidP="00C46AFF">
            <w:pPr>
              <w:rPr>
                <w:bCs/>
              </w:rPr>
            </w:pPr>
            <w:r w:rsidRPr="00C4193F">
              <w:rPr>
                <w:bCs/>
              </w:rPr>
              <w:t xml:space="preserve">15:00 </w:t>
            </w:r>
          </w:p>
        </w:tc>
        <w:tc>
          <w:tcPr>
            <w:tcW w:w="2556" w:type="dxa"/>
            <w:tcBorders>
              <w:top w:val="single" w:sz="4" w:space="0" w:color="auto"/>
              <w:left w:val="single" w:sz="4" w:space="0" w:color="auto"/>
              <w:bottom w:val="single" w:sz="4" w:space="0" w:color="auto"/>
              <w:right w:val="single" w:sz="4" w:space="0" w:color="auto"/>
            </w:tcBorders>
            <w:hideMark/>
          </w:tcPr>
          <w:p w14:paraId="17F0FD16" w14:textId="77777777" w:rsidR="00C46AFF" w:rsidRPr="00C46AFF" w:rsidRDefault="00C46AFF" w:rsidP="00C46AFF">
            <w:pPr>
              <w:rPr>
                <w:bCs/>
              </w:rPr>
            </w:pPr>
            <w:r w:rsidRPr="00C46AFF">
              <w:rPr>
                <w:bCs/>
              </w:rPr>
              <w:t>Epilepsi</w:t>
            </w:r>
          </w:p>
        </w:tc>
        <w:tc>
          <w:tcPr>
            <w:tcW w:w="2145" w:type="dxa"/>
            <w:tcBorders>
              <w:top w:val="single" w:sz="4" w:space="0" w:color="auto"/>
              <w:left w:val="single" w:sz="4" w:space="0" w:color="auto"/>
              <w:bottom w:val="single" w:sz="4" w:space="0" w:color="auto"/>
              <w:right w:val="single" w:sz="4" w:space="0" w:color="auto"/>
            </w:tcBorders>
            <w:hideMark/>
          </w:tcPr>
          <w:p w14:paraId="132A0192" w14:textId="77777777" w:rsidR="00C46AFF" w:rsidRPr="00C46AFF" w:rsidRDefault="00C46AFF" w:rsidP="00C46AFF">
            <w:pPr>
              <w:rPr>
                <w:bCs/>
              </w:rPr>
            </w:pPr>
            <w:r>
              <w:rPr>
                <w:bCs/>
              </w:rPr>
              <w:t>Oliver Henning (O</w:t>
            </w:r>
            <w:r w:rsidRPr="00C46AFF">
              <w:rPr>
                <w:bCs/>
              </w:rPr>
              <w:t xml:space="preserve">verlege </w:t>
            </w:r>
            <w:r>
              <w:rPr>
                <w:bCs/>
              </w:rPr>
              <w:t xml:space="preserve">KNF </w:t>
            </w:r>
            <w:r w:rsidRPr="00C46AFF">
              <w:rPr>
                <w:bCs/>
              </w:rPr>
              <w:t>SSE</w:t>
            </w:r>
            <w:r>
              <w:rPr>
                <w:bCs/>
              </w:rPr>
              <w:t xml:space="preserve"> OUS</w:t>
            </w:r>
            <w:r w:rsidRPr="00C46AFF">
              <w:rPr>
                <w:bCs/>
              </w:rPr>
              <w:t>)</w:t>
            </w:r>
          </w:p>
        </w:tc>
      </w:tr>
      <w:tr w:rsidR="00C46AFF" w:rsidRPr="00C46AFF" w14:paraId="1941D9E9" w14:textId="77777777" w:rsidTr="00C4193F">
        <w:tc>
          <w:tcPr>
            <w:tcW w:w="846" w:type="dxa"/>
            <w:tcBorders>
              <w:top w:val="single" w:sz="4" w:space="0" w:color="auto"/>
              <w:left w:val="single" w:sz="4" w:space="0" w:color="auto"/>
              <w:bottom w:val="single" w:sz="4" w:space="0" w:color="auto"/>
              <w:right w:val="single" w:sz="4" w:space="0" w:color="auto"/>
            </w:tcBorders>
            <w:hideMark/>
          </w:tcPr>
          <w:p w14:paraId="6A093C76" w14:textId="77777777" w:rsidR="00C46AFF" w:rsidRPr="00C4193F" w:rsidRDefault="00C46AFF" w:rsidP="00C46AFF">
            <w:pPr>
              <w:rPr>
                <w:bCs/>
              </w:rPr>
            </w:pPr>
            <w:bookmarkStart w:id="6" w:name="_Hlk82675148"/>
            <w:r w:rsidRPr="00C4193F">
              <w:rPr>
                <w:bCs/>
              </w:rPr>
              <w:t>15:45</w:t>
            </w:r>
          </w:p>
        </w:tc>
        <w:tc>
          <w:tcPr>
            <w:tcW w:w="2556" w:type="dxa"/>
            <w:tcBorders>
              <w:top w:val="single" w:sz="4" w:space="0" w:color="auto"/>
              <w:left w:val="single" w:sz="4" w:space="0" w:color="auto"/>
              <w:bottom w:val="single" w:sz="4" w:space="0" w:color="auto"/>
              <w:right w:val="nil"/>
            </w:tcBorders>
            <w:hideMark/>
          </w:tcPr>
          <w:p w14:paraId="7F6179DE" w14:textId="77777777" w:rsidR="00C46AFF" w:rsidRPr="00C46AFF" w:rsidRDefault="00C46AFF" w:rsidP="00C46AFF">
            <w:pPr>
              <w:rPr>
                <w:bCs/>
                <w:i/>
                <w:color w:val="808080" w:themeColor="background1" w:themeShade="80"/>
              </w:rPr>
            </w:pPr>
            <w:r w:rsidRPr="00C46AFF">
              <w:rPr>
                <w:bCs/>
                <w:i/>
                <w:color w:val="808080" w:themeColor="background1" w:themeShade="80"/>
              </w:rPr>
              <w:t>Pause</w:t>
            </w:r>
          </w:p>
        </w:tc>
        <w:tc>
          <w:tcPr>
            <w:tcW w:w="2145" w:type="dxa"/>
            <w:tcBorders>
              <w:top w:val="single" w:sz="4" w:space="0" w:color="auto"/>
              <w:left w:val="nil"/>
              <w:bottom w:val="single" w:sz="4" w:space="0" w:color="auto"/>
              <w:right w:val="single" w:sz="4" w:space="0" w:color="auto"/>
            </w:tcBorders>
          </w:tcPr>
          <w:p w14:paraId="598D3547" w14:textId="77777777" w:rsidR="00C46AFF" w:rsidRPr="00C46AFF" w:rsidRDefault="00C46AFF" w:rsidP="00C46AFF">
            <w:pPr>
              <w:rPr>
                <w:bCs/>
              </w:rPr>
            </w:pPr>
          </w:p>
        </w:tc>
        <w:bookmarkEnd w:id="6"/>
      </w:tr>
      <w:tr w:rsidR="00C46AFF" w:rsidRPr="00C46AFF" w14:paraId="74A65944" w14:textId="77777777" w:rsidTr="00C4193F">
        <w:tc>
          <w:tcPr>
            <w:tcW w:w="846" w:type="dxa"/>
            <w:tcBorders>
              <w:top w:val="single" w:sz="4" w:space="0" w:color="auto"/>
              <w:left w:val="single" w:sz="4" w:space="0" w:color="auto"/>
              <w:bottom w:val="single" w:sz="4" w:space="0" w:color="auto"/>
              <w:right w:val="single" w:sz="4" w:space="0" w:color="auto"/>
            </w:tcBorders>
            <w:hideMark/>
          </w:tcPr>
          <w:p w14:paraId="0E516F74" w14:textId="1DF7090E" w:rsidR="00C46AFF" w:rsidRPr="00C46AFF" w:rsidRDefault="00C46AFF">
            <w:pPr>
              <w:rPr>
                <w:bCs/>
              </w:rPr>
            </w:pPr>
            <w:r w:rsidRPr="00C4193F">
              <w:rPr>
                <w:bCs/>
              </w:rPr>
              <w:t>16:00</w:t>
            </w:r>
          </w:p>
        </w:tc>
        <w:tc>
          <w:tcPr>
            <w:tcW w:w="2556" w:type="dxa"/>
            <w:tcBorders>
              <w:top w:val="single" w:sz="4" w:space="0" w:color="auto"/>
              <w:left w:val="single" w:sz="4" w:space="0" w:color="auto"/>
              <w:bottom w:val="single" w:sz="4" w:space="0" w:color="auto"/>
              <w:right w:val="single" w:sz="4" w:space="0" w:color="auto"/>
            </w:tcBorders>
            <w:hideMark/>
          </w:tcPr>
          <w:p w14:paraId="652D6445" w14:textId="77777777" w:rsidR="00C46AFF" w:rsidRPr="00C46AFF" w:rsidRDefault="00C46AFF" w:rsidP="00C46AFF">
            <w:pPr>
              <w:rPr>
                <w:bCs/>
              </w:rPr>
            </w:pPr>
            <w:r w:rsidRPr="00C46AFF">
              <w:rPr>
                <w:bCs/>
              </w:rPr>
              <w:t xml:space="preserve">EEG teknologi, hvordan registreres signalet og hvordan unngå støy og artefakter. </w:t>
            </w:r>
          </w:p>
        </w:tc>
        <w:tc>
          <w:tcPr>
            <w:tcW w:w="2145" w:type="dxa"/>
            <w:tcBorders>
              <w:top w:val="single" w:sz="4" w:space="0" w:color="auto"/>
              <w:left w:val="single" w:sz="4" w:space="0" w:color="auto"/>
              <w:bottom w:val="single" w:sz="4" w:space="0" w:color="auto"/>
              <w:right w:val="single" w:sz="4" w:space="0" w:color="auto"/>
            </w:tcBorders>
            <w:hideMark/>
          </w:tcPr>
          <w:p w14:paraId="196C8E93" w14:textId="336DAD91" w:rsidR="00C46AFF" w:rsidRPr="00C46AFF" w:rsidRDefault="00C46AFF" w:rsidP="00C46AFF">
            <w:pPr>
              <w:rPr>
                <w:bCs/>
              </w:rPr>
            </w:pPr>
            <w:r w:rsidRPr="00C46AFF">
              <w:rPr>
                <w:bCs/>
              </w:rPr>
              <w:t>H</w:t>
            </w:r>
            <w:r w:rsidR="00780E57">
              <w:rPr>
                <w:bCs/>
              </w:rPr>
              <w:t xml:space="preserve">anne Austad (Nevrofys </w:t>
            </w:r>
            <w:r w:rsidR="00BC0BDB">
              <w:rPr>
                <w:bCs/>
              </w:rPr>
              <w:t xml:space="preserve">sykepleier/ </w:t>
            </w:r>
            <w:r w:rsidR="0016772E">
              <w:rPr>
                <w:bCs/>
              </w:rPr>
              <w:t>sivilingeniør</w:t>
            </w:r>
            <w:r w:rsidRPr="00C46AFF">
              <w:rPr>
                <w:bCs/>
              </w:rPr>
              <w:t xml:space="preserve"> KNF NEV OUS)</w:t>
            </w:r>
          </w:p>
        </w:tc>
      </w:tr>
      <w:tr w:rsidR="00C46AFF" w:rsidRPr="00C46AFF" w14:paraId="2E31EA80" w14:textId="77777777" w:rsidTr="00C4193F">
        <w:tc>
          <w:tcPr>
            <w:tcW w:w="846" w:type="dxa"/>
            <w:tcBorders>
              <w:top w:val="single" w:sz="4" w:space="0" w:color="auto"/>
              <w:left w:val="single" w:sz="4" w:space="0" w:color="auto"/>
              <w:bottom w:val="single" w:sz="4" w:space="0" w:color="auto"/>
              <w:right w:val="single" w:sz="4" w:space="0" w:color="auto"/>
            </w:tcBorders>
            <w:hideMark/>
          </w:tcPr>
          <w:p w14:paraId="2CBB8AED" w14:textId="29232319" w:rsidR="00C46AFF" w:rsidRPr="00C46AFF" w:rsidRDefault="00C46AFF" w:rsidP="00C46AFF">
            <w:pPr>
              <w:rPr>
                <w:bCs/>
              </w:rPr>
            </w:pPr>
            <w:r w:rsidRPr="00C46AFF">
              <w:rPr>
                <w:bCs/>
              </w:rPr>
              <w:t>16:30</w:t>
            </w:r>
          </w:p>
        </w:tc>
        <w:tc>
          <w:tcPr>
            <w:tcW w:w="2556" w:type="dxa"/>
            <w:tcBorders>
              <w:top w:val="single" w:sz="4" w:space="0" w:color="auto"/>
              <w:left w:val="single" w:sz="4" w:space="0" w:color="auto"/>
              <w:bottom w:val="single" w:sz="4" w:space="0" w:color="auto"/>
              <w:right w:val="single" w:sz="4" w:space="0" w:color="auto"/>
            </w:tcBorders>
            <w:hideMark/>
          </w:tcPr>
          <w:p w14:paraId="31CD7E70" w14:textId="725DE5CE" w:rsidR="00C46AFF" w:rsidRPr="00C46AFF" w:rsidRDefault="0016772E" w:rsidP="00C46AFF">
            <w:pPr>
              <w:rPr>
                <w:bCs/>
              </w:rPr>
            </w:pPr>
            <w:r>
              <w:rPr>
                <w:bCs/>
              </w:rPr>
              <w:t>Fremtiden, hvordan kan nevro</w:t>
            </w:r>
            <w:r w:rsidR="00C46AFF" w:rsidRPr="00C46AFF">
              <w:rPr>
                <w:bCs/>
              </w:rPr>
              <w:t>fys.</w:t>
            </w:r>
            <w:r w:rsidR="008C12B2">
              <w:rPr>
                <w:bCs/>
              </w:rPr>
              <w:t>t</w:t>
            </w:r>
            <w:r w:rsidR="00C46AFF" w:rsidRPr="00C46AFF">
              <w:rPr>
                <w:bCs/>
              </w:rPr>
              <w:t>eknikere sin kompetanse sikres gjennom etterutdanning og fagnettverk?</w:t>
            </w:r>
          </w:p>
        </w:tc>
        <w:tc>
          <w:tcPr>
            <w:tcW w:w="2145" w:type="dxa"/>
            <w:tcBorders>
              <w:top w:val="single" w:sz="4" w:space="0" w:color="auto"/>
              <w:left w:val="single" w:sz="4" w:space="0" w:color="auto"/>
              <w:bottom w:val="single" w:sz="4" w:space="0" w:color="auto"/>
              <w:right w:val="single" w:sz="4" w:space="0" w:color="auto"/>
            </w:tcBorders>
            <w:hideMark/>
          </w:tcPr>
          <w:p w14:paraId="33786E72" w14:textId="7A47C6E2" w:rsidR="00C46AFF" w:rsidRPr="00C46AFF" w:rsidRDefault="00C46AFF" w:rsidP="00C46AFF">
            <w:pPr>
              <w:rPr>
                <w:bCs/>
              </w:rPr>
            </w:pPr>
            <w:r w:rsidRPr="00C46AFF">
              <w:rPr>
                <w:bCs/>
              </w:rPr>
              <w:t xml:space="preserve">Marianne </w:t>
            </w:r>
            <w:r w:rsidR="00780E57">
              <w:rPr>
                <w:bCs/>
              </w:rPr>
              <w:t>Nævra (Nevrofys s</w:t>
            </w:r>
            <w:r>
              <w:rPr>
                <w:bCs/>
              </w:rPr>
              <w:t>ykepleier/ s</w:t>
            </w:r>
            <w:r w:rsidRPr="00C46AFF">
              <w:rPr>
                <w:bCs/>
              </w:rPr>
              <w:t>eksjonsleder KNF NKI OUS) og Sandy Lutz (</w:t>
            </w:r>
            <w:bookmarkStart w:id="7" w:name="OLE_LINK14"/>
            <w:bookmarkStart w:id="8" w:name="OLE_LINK18"/>
            <w:r w:rsidR="00780E57">
              <w:rPr>
                <w:bCs/>
              </w:rPr>
              <w:t xml:space="preserve">Nevrofys </w:t>
            </w:r>
            <w:r w:rsidRPr="00C46AFF">
              <w:rPr>
                <w:bCs/>
              </w:rPr>
              <w:t xml:space="preserve">tekniker </w:t>
            </w:r>
            <w:bookmarkEnd w:id="7"/>
            <w:bookmarkEnd w:id="8"/>
            <w:r w:rsidRPr="00C46AFF">
              <w:rPr>
                <w:bCs/>
              </w:rPr>
              <w:t>KNF SUS)</w:t>
            </w:r>
          </w:p>
        </w:tc>
      </w:tr>
      <w:tr w:rsidR="00C46AFF" w:rsidRPr="00C46AFF" w14:paraId="1AE88399" w14:textId="77777777" w:rsidTr="00C4193F">
        <w:tc>
          <w:tcPr>
            <w:tcW w:w="846" w:type="dxa"/>
            <w:tcBorders>
              <w:top w:val="single" w:sz="4" w:space="0" w:color="auto"/>
              <w:left w:val="single" w:sz="4" w:space="0" w:color="auto"/>
              <w:bottom w:val="single" w:sz="4" w:space="0" w:color="auto"/>
              <w:right w:val="single" w:sz="4" w:space="0" w:color="auto"/>
            </w:tcBorders>
            <w:hideMark/>
          </w:tcPr>
          <w:p w14:paraId="4BFDF73B" w14:textId="440634B9" w:rsidR="00C46AFF" w:rsidRPr="00C4193F" w:rsidRDefault="009C1DD6" w:rsidP="00C46AFF">
            <w:pPr>
              <w:rPr>
                <w:bCs/>
              </w:rPr>
            </w:pPr>
            <w:r w:rsidRPr="00C4193F">
              <w:rPr>
                <w:bCs/>
              </w:rPr>
              <w:t>17:15</w:t>
            </w:r>
          </w:p>
        </w:tc>
        <w:tc>
          <w:tcPr>
            <w:tcW w:w="2556" w:type="dxa"/>
            <w:tcBorders>
              <w:top w:val="single" w:sz="4" w:space="0" w:color="auto"/>
              <w:left w:val="single" w:sz="4" w:space="0" w:color="auto"/>
              <w:bottom w:val="single" w:sz="4" w:space="0" w:color="auto"/>
              <w:right w:val="nil"/>
            </w:tcBorders>
            <w:hideMark/>
          </w:tcPr>
          <w:p w14:paraId="69027E41" w14:textId="77777777" w:rsidR="00C46AFF" w:rsidRPr="00C46AFF" w:rsidRDefault="00C46AFF" w:rsidP="00C46AFF">
            <w:pPr>
              <w:rPr>
                <w:bCs/>
                <w:i/>
                <w:color w:val="808080" w:themeColor="background1" w:themeShade="80"/>
              </w:rPr>
            </w:pPr>
            <w:r w:rsidRPr="00C46AFF">
              <w:rPr>
                <w:bCs/>
                <w:i/>
                <w:color w:val="808080" w:themeColor="background1" w:themeShade="80"/>
              </w:rPr>
              <w:t>Pause</w:t>
            </w:r>
          </w:p>
        </w:tc>
        <w:tc>
          <w:tcPr>
            <w:tcW w:w="2145" w:type="dxa"/>
            <w:tcBorders>
              <w:top w:val="single" w:sz="4" w:space="0" w:color="auto"/>
              <w:left w:val="nil"/>
              <w:bottom w:val="single" w:sz="4" w:space="0" w:color="auto"/>
              <w:right w:val="single" w:sz="4" w:space="0" w:color="auto"/>
            </w:tcBorders>
          </w:tcPr>
          <w:p w14:paraId="1FB26C11" w14:textId="77777777" w:rsidR="00C46AFF" w:rsidRPr="00C46AFF" w:rsidRDefault="00C46AFF" w:rsidP="00C46AFF">
            <w:pPr>
              <w:rPr>
                <w:bCs/>
              </w:rPr>
            </w:pPr>
          </w:p>
        </w:tc>
      </w:tr>
      <w:tr w:rsidR="00C46AFF" w:rsidRPr="00C46AFF" w14:paraId="1990535C" w14:textId="77777777" w:rsidTr="00C4193F">
        <w:tc>
          <w:tcPr>
            <w:tcW w:w="846" w:type="dxa"/>
            <w:tcBorders>
              <w:top w:val="single" w:sz="4" w:space="0" w:color="auto"/>
              <w:left w:val="single" w:sz="4" w:space="0" w:color="auto"/>
              <w:bottom w:val="single" w:sz="4" w:space="0" w:color="auto"/>
              <w:right w:val="single" w:sz="4" w:space="0" w:color="auto"/>
            </w:tcBorders>
            <w:hideMark/>
          </w:tcPr>
          <w:p w14:paraId="650D39A1" w14:textId="77777777" w:rsidR="00C46AFF" w:rsidRPr="00C46AFF" w:rsidRDefault="00C46AFF" w:rsidP="00C46AFF">
            <w:pPr>
              <w:rPr>
                <w:bCs/>
              </w:rPr>
            </w:pPr>
            <w:r w:rsidRPr="00C46AFF">
              <w:rPr>
                <w:bCs/>
              </w:rPr>
              <w:t>18:00</w:t>
            </w:r>
          </w:p>
        </w:tc>
        <w:tc>
          <w:tcPr>
            <w:tcW w:w="4701" w:type="dxa"/>
            <w:gridSpan w:val="2"/>
            <w:tcBorders>
              <w:top w:val="single" w:sz="4" w:space="0" w:color="auto"/>
              <w:left w:val="single" w:sz="4" w:space="0" w:color="auto"/>
              <w:bottom w:val="single" w:sz="4" w:space="0" w:color="auto"/>
              <w:right w:val="single" w:sz="4" w:space="0" w:color="auto"/>
            </w:tcBorders>
            <w:hideMark/>
          </w:tcPr>
          <w:p w14:paraId="4768C668" w14:textId="77777777" w:rsidR="00C46AFF" w:rsidRPr="00C46AFF" w:rsidRDefault="00C46AFF" w:rsidP="00C46AFF">
            <w:pPr>
              <w:rPr>
                <w:bCs/>
              </w:rPr>
            </w:pPr>
            <w:r w:rsidRPr="00C46AFF">
              <w:rPr>
                <w:bCs/>
              </w:rPr>
              <w:t>Middag</w:t>
            </w:r>
          </w:p>
        </w:tc>
      </w:tr>
      <w:bookmarkEnd w:id="2"/>
    </w:tbl>
    <w:p w14:paraId="50DAA027" w14:textId="77777777" w:rsidR="00203A0C" w:rsidRDefault="00203A0C" w:rsidP="00C46AFF">
      <w:pPr>
        <w:spacing w:after="200" w:line="276" w:lineRule="auto"/>
        <w:rPr>
          <w:rFonts w:eastAsia="Calibri"/>
          <w:bCs/>
          <w:sz w:val="20"/>
        </w:rPr>
      </w:pPr>
    </w:p>
    <w:p w14:paraId="6E3EC6B1" w14:textId="191D9C1D" w:rsidR="00C46AFF" w:rsidRPr="00C46AFF" w:rsidRDefault="00C46AFF" w:rsidP="00C46AFF">
      <w:pPr>
        <w:spacing w:after="200" w:line="276" w:lineRule="auto"/>
        <w:rPr>
          <w:rFonts w:eastAsia="Calibri"/>
          <w:bCs/>
          <w:sz w:val="20"/>
        </w:rPr>
      </w:pPr>
      <w:r w:rsidRPr="00C46AFF">
        <w:rPr>
          <w:rFonts w:eastAsia="Calibri"/>
          <w:bCs/>
          <w:sz w:val="20"/>
        </w:rPr>
        <w:t>*) Deltaker</w:t>
      </w:r>
      <w:r w:rsidR="00B32C92">
        <w:rPr>
          <w:rFonts w:eastAsia="Calibri"/>
          <w:bCs/>
          <w:sz w:val="20"/>
        </w:rPr>
        <w:t>n</w:t>
      </w:r>
      <w:r w:rsidRPr="00C46AFF">
        <w:rPr>
          <w:rFonts w:eastAsia="Calibri"/>
          <w:bCs/>
          <w:sz w:val="20"/>
        </w:rPr>
        <w:t>e presenterer kort sin avdeling, antall ansatte, type undersøkelser og gjerne noe man synes fungerer veldig fint ved sin avdeling.</w:t>
      </w:r>
    </w:p>
    <w:p w14:paraId="79595BEC" w14:textId="77777777" w:rsidR="00C46AFF" w:rsidRDefault="00203A0C" w:rsidP="00C46AFF">
      <w:pPr>
        <w:pStyle w:val="Overskrift1"/>
        <w:rPr>
          <w:rFonts w:eastAsia="Calibri"/>
          <w:sz w:val="24"/>
        </w:rPr>
      </w:pPr>
      <w:r w:rsidRPr="00203A0C">
        <w:rPr>
          <w:rFonts w:eastAsia="Calibri"/>
          <w:sz w:val="24"/>
        </w:rPr>
        <w:lastRenderedPageBreak/>
        <w:t>Torsdag 4</w:t>
      </w:r>
      <w:r w:rsidR="007045B2">
        <w:rPr>
          <w:rFonts w:eastAsia="Calibri"/>
          <w:sz w:val="24"/>
        </w:rPr>
        <w:t>.</w:t>
      </w:r>
      <w:r w:rsidRPr="00203A0C">
        <w:rPr>
          <w:rFonts w:eastAsia="Calibri"/>
          <w:sz w:val="24"/>
        </w:rPr>
        <w:t xml:space="preserve"> november</w:t>
      </w:r>
    </w:p>
    <w:p w14:paraId="74287507" w14:textId="77777777" w:rsidR="009778BC" w:rsidRPr="009778BC" w:rsidRDefault="009778BC" w:rsidP="009778BC"/>
    <w:tbl>
      <w:tblPr>
        <w:tblStyle w:val="Tabellrutenett"/>
        <w:tblW w:w="5000" w:type="pct"/>
        <w:tblInd w:w="0" w:type="dxa"/>
        <w:tblLook w:val="04A0" w:firstRow="1" w:lastRow="0" w:firstColumn="1" w:lastColumn="0" w:noHBand="0" w:noVBand="1"/>
      </w:tblPr>
      <w:tblGrid>
        <w:gridCol w:w="874"/>
        <w:gridCol w:w="2604"/>
        <w:gridCol w:w="2295"/>
      </w:tblGrid>
      <w:tr w:rsidR="00C46AFF" w:rsidRPr="00C46AFF" w14:paraId="0C5DFBF4" w14:textId="77777777" w:rsidTr="00C4193F">
        <w:trPr>
          <w:trHeight w:val="70"/>
        </w:trPr>
        <w:tc>
          <w:tcPr>
            <w:tcW w:w="763" w:type="pct"/>
            <w:tcBorders>
              <w:top w:val="single" w:sz="4" w:space="0" w:color="auto"/>
              <w:left w:val="single" w:sz="4" w:space="0" w:color="auto"/>
              <w:bottom w:val="single" w:sz="4" w:space="0" w:color="auto"/>
              <w:right w:val="single" w:sz="4" w:space="0" w:color="auto"/>
            </w:tcBorders>
            <w:hideMark/>
          </w:tcPr>
          <w:p w14:paraId="4F1E76F7" w14:textId="2B70B4D7" w:rsidR="00C46AFF" w:rsidRPr="00C46AFF" w:rsidRDefault="00736A47" w:rsidP="00C46AFF">
            <w:pPr>
              <w:rPr>
                <w:bCs/>
                <w:color w:val="000000" w:themeColor="text1"/>
              </w:rPr>
            </w:pPr>
            <w:r>
              <w:rPr>
                <w:bCs/>
                <w:color w:val="000000" w:themeColor="text1"/>
              </w:rPr>
              <w:t>0</w:t>
            </w:r>
            <w:r w:rsidR="00C46AFF" w:rsidRPr="00C46AFF">
              <w:rPr>
                <w:bCs/>
                <w:color w:val="000000" w:themeColor="text1"/>
              </w:rPr>
              <w:t>7:00</w:t>
            </w:r>
          </w:p>
        </w:tc>
        <w:tc>
          <w:tcPr>
            <w:tcW w:w="4237" w:type="pct"/>
            <w:gridSpan w:val="2"/>
            <w:tcBorders>
              <w:top w:val="single" w:sz="4" w:space="0" w:color="auto"/>
              <w:left w:val="single" w:sz="4" w:space="0" w:color="auto"/>
              <w:bottom w:val="single" w:sz="4" w:space="0" w:color="auto"/>
              <w:right w:val="single" w:sz="4" w:space="0" w:color="auto"/>
            </w:tcBorders>
            <w:hideMark/>
          </w:tcPr>
          <w:p w14:paraId="5EC6D172" w14:textId="77777777" w:rsidR="00C46AFF" w:rsidRPr="00C46AFF" w:rsidRDefault="00C46AFF" w:rsidP="00C46AFF">
            <w:pPr>
              <w:rPr>
                <w:bCs/>
                <w:color w:val="000000" w:themeColor="text1"/>
              </w:rPr>
            </w:pPr>
            <w:r w:rsidRPr="00C46AFF">
              <w:rPr>
                <w:bCs/>
                <w:color w:val="000000" w:themeColor="text1"/>
              </w:rPr>
              <w:t>Frokost</w:t>
            </w:r>
          </w:p>
        </w:tc>
      </w:tr>
      <w:tr w:rsidR="00C46AFF" w:rsidRPr="00C46AFF" w14:paraId="30F723DA" w14:textId="77777777" w:rsidTr="00C4193F">
        <w:tc>
          <w:tcPr>
            <w:tcW w:w="763" w:type="pct"/>
            <w:tcBorders>
              <w:top w:val="single" w:sz="4" w:space="0" w:color="auto"/>
              <w:left w:val="single" w:sz="4" w:space="0" w:color="auto"/>
              <w:bottom w:val="single" w:sz="4" w:space="0" w:color="auto"/>
              <w:right w:val="single" w:sz="4" w:space="0" w:color="auto"/>
            </w:tcBorders>
            <w:hideMark/>
          </w:tcPr>
          <w:p w14:paraId="0C976495" w14:textId="3D21715A" w:rsidR="00C46AFF" w:rsidRPr="00C46AFF" w:rsidRDefault="00C46AFF">
            <w:r w:rsidRPr="00C46AFF">
              <w:t>0900</w:t>
            </w:r>
          </w:p>
        </w:tc>
        <w:tc>
          <w:tcPr>
            <w:tcW w:w="2243" w:type="pct"/>
            <w:tcBorders>
              <w:top w:val="single" w:sz="4" w:space="0" w:color="auto"/>
              <w:left w:val="single" w:sz="4" w:space="0" w:color="auto"/>
              <w:bottom w:val="single" w:sz="4" w:space="0" w:color="auto"/>
              <w:right w:val="single" w:sz="4" w:space="0" w:color="auto"/>
            </w:tcBorders>
            <w:hideMark/>
          </w:tcPr>
          <w:p w14:paraId="26FA70A9" w14:textId="77777777" w:rsidR="00C46AFF" w:rsidRPr="00C46AFF" w:rsidRDefault="00C46AFF" w:rsidP="00C46AFF">
            <w:r w:rsidRPr="00C46AFF">
              <w:t>Epilepsikirurgiprogrammet i Norge</w:t>
            </w:r>
          </w:p>
        </w:tc>
        <w:tc>
          <w:tcPr>
            <w:tcW w:w="1995" w:type="pct"/>
            <w:tcBorders>
              <w:top w:val="single" w:sz="4" w:space="0" w:color="auto"/>
              <w:left w:val="single" w:sz="4" w:space="0" w:color="auto"/>
              <w:bottom w:val="single" w:sz="4" w:space="0" w:color="auto"/>
              <w:right w:val="single" w:sz="4" w:space="0" w:color="auto"/>
            </w:tcBorders>
            <w:hideMark/>
          </w:tcPr>
          <w:p w14:paraId="70C0D6A3" w14:textId="504D60AF" w:rsidR="00C46AFF" w:rsidRPr="00C46AFF" w:rsidRDefault="00732FF9" w:rsidP="00C46AFF">
            <w:r>
              <w:t xml:space="preserve">Lars Etholm (Overlege </w:t>
            </w:r>
            <w:r w:rsidR="00D43270">
              <w:t>KNF NKI OUS) (Felles med n</w:t>
            </w:r>
            <w:r w:rsidR="00C46AFF" w:rsidRPr="00C46AFF">
              <w:t>evrofysiologene)</w:t>
            </w:r>
          </w:p>
        </w:tc>
      </w:tr>
      <w:tr w:rsidR="00C46AFF" w:rsidRPr="00C46AFF" w14:paraId="209A7631" w14:textId="77777777" w:rsidTr="00C4193F">
        <w:tc>
          <w:tcPr>
            <w:tcW w:w="763" w:type="pct"/>
            <w:tcBorders>
              <w:top w:val="single" w:sz="4" w:space="0" w:color="auto"/>
              <w:left w:val="single" w:sz="4" w:space="0" w:color="auto"/>
              <w:bottom w:val="single" w:sz="4" w:space="0" w:color="auto"/>
              <w:right w:val="single" w:sz="4" w:space="0" w:color="auto"/>
            </w:tcBorders>
            <w:hideMark/>
          </w:tcPr>
          <w:p w14:paraId="142726C2" w14:textId="77777777" w:rsidR="00C46AFF" w:rsidRPr="00C46AFF" w:rsidRDefault="00C46AFF" w:rsidP="00C46AFF">
            <w:pPr>
              <w:rPr>
                <w:bCs/>
                <w:i/>
                <w:color w:val="808080" w:themeColor="background1" w:themeShade="80"/>
              </w:rPr>
            </w:pPr>
            <w:r w:rsidRPr="00C46AFF">
              <w:rPr>
                <w:bCs/>
                <w:i/>
                <w:color w:val="808080" w:themeColor="background1" w:themeShade="80"/>
              </w:rPr>
              <w:t>09:45</w:t>
            </w:r>
          </w:p>
        </w:tc>
        <w:tc>
          <w:tcPr>
            <w:tcW w:w="2243" w:type="pct"/>
            <w:tcBorders>
              <w:top w:val="single" w:sz="4" w:space="0" w:color="auto"/>
              <w:left w:val="single" w:sz="4" w:space="0" w:color="auto"/>
              <w:bottom w:val="single" w:sz="4" w:space="0" w:color="auto"/>
              <w:right w:val="single" w:sz="4" w:space="0" w:color="auto"/>
            </w:tcBorders>
            <w:hideMark/>
          </w:tcPr>
          <w:p w14:paraId="3D069BAC" w14:textId="77777777" w:rsidR="00C46AFF" w:rsidRPr="00C46AFF" w:rsidRDefault="00C46AFF" w:rsidP="00C46AFF">
            <w:pPr>
              <w:rPr>
                <w:bCs/>
                <w:i/>
                <w:color w:val="808080" w:themeColor="background1" w:themeShade="80"/>
              </w:rPr>
            </w:pPr>
            <w:r w:rsidRPr="00C46AFF">
              <w:rPr>
                <w:bCs/>
                <w:i/>
                <w:color w:val="808080" w:themeColor="background1" w:themeShade="80"/>
              </w:rPr>
              <w:t>Pause</w:t>
            </w:r>
          </w:p>
        </w:tc>
        <w:tc>
          <w:tcPr>
            <w:tcW w:w="1995" w:type="pct"/>
            <w:tcBorders>
              <w:top w:val="single" w:sz="4" w:space="0" w:color="auto"/>
              <w:left w:val="single" w:sz="4" w:space="0" w:color="auto"/>
              <w:bottom w:val="single" w:sz="4" w:space="0" w:color="auto"/>
              <w:right w:val="single" w:sz="4" w:space="0" w:color="auto"/>
            </w:tcBorders>
          </w:tcPr>
          <w:p w14:paraId="418EDBFE" w14:textId="77777777" w:rsidR="00C46AFF" w:rsidRPr="00C46AFF" w:rsidRDefault="00C46AFF" w:rsidP="00C46AFF"/>
        </w:tc>
      </w:tr>
      <w:tr w:rsidR="00C46AFF" w:rsidRPr="00C46AFF" w14:paraId="4CCB0AFB" w14:textId="77777777" w:rsidTr="00C4193F">
        <w:tc>
          <w:tcPr>
            <w:tcW w:w="763" w:type="pct"/>
            <w:tcBorders>
              <w:top w:val="single" w:sz="4" w:space="0" w:color="auto"/>
              <w:left w:val="single" w:sz="4" w:space="0" w:color="auto"/>
              <w:bottom w:val="single" w:sz="4" w:space="0" w:color="auto"/>
              <w:right w:val="single" w:sz="4" w:space="0" w:color="auto"/>
            </w:tcBorders>
            <w:hideMark/>
          </w:tcPr>
          <w:p w14:paraId="60B50440" w14:textId="77777777" w:rsidR="00C46AFF" w:rsidRPr="00C46AFF" w:rsidRDefault="00C46AFF" w:rsidP="00C46AFF">
            <w:r w:rsidRPr="00C46AFF">
              <w:t>10:00</w:t>
            </w:r>
          </w:p>
        </w:tc>
        <w:tc>
          <w:tcPr>
            <w:tcW w:w="2243" w:type="pct"/>
            <w:tcBorders>
              <w:top w:val="single" w:sz="4" w:space="0" w:color="auto"/>
              <w:left w:val="single" w:sz="4" w:space="0" w:color="auto"/>
              <w:bottom w:val="single" w:sz="4" w:space="0" w:color="auto"/>
              <w:right w:val="single" w:sz="4" w:space="0" w:color="auto"/>
            </w:tcBorders>
            <w:hideMark/>
          </w:tcPr>
          <w:p w14:paraId="1B70EBE9" w14:textId="77777777" w:rsidR="00C46AFF" w:rsidRPr="00C46AFF" w:rsidRDefault="00C46AFF" w:rsidP="00C46AFF">
            <w:r w:rsidRPr="00C46AFF">
              <w:t>VEP, Fysiologien bak</w:t>
            </w:r>
          </w:p>
        </w:tc>
        <w:tc>
          <w:tcPr>
            <w:tcW w:w="1995" w:type="pct"/>
            <w:tcBorders>
              <w:top w:val="single" w:sz="4" w:space="0" w:color="auto"/>
              <w:left w:val="single" w:sz="4" w:space="0" w:color="auto"/>
              <w:bottom w:val="single" w:sz="4" w:space="0" w:color="auto"/>
              <w:right w:val="single" w:sz="4" w:space="0" w:color="auto"/>
            </w:tcBorders>
            <w:hideMark/>
          </w:tcPr>
          <w:p w14:paraId="56170942" w14:textId="77777777" w:rsidR="00C46AFF" w:rsidRPr="00C46AFF" w:rsidRDefault="00C46AFF" w:rsidP="00C46AFF">
            <w:bookmarkStart w:id="9" w:name="OLE_LINK15"/>
            <w:r w:rsidRPr="00C46AFF">
              <w:t>Sandy Lutz</w:t>
            </w:r>
            <w:bookmarkEnd w:id="9"/>
          </w:p>
        </w:tc>
      </w:tr>
      <w:tr w:rsidR="00C46AFF" w:rsidRPr="00C46AFF" w14:paraId="2D4EB9D5" w14:textId="77777777" w:rsidTr="00C4193F">
        <w:tc>
          <w:tcPr>
            <w:tcW w:w="763" w:type="pct"/>
            <w:tcBorders>
              <w:top w:val="single" w:sz="4" w:space="0" w:color="auto"/>
              <w:left w:val="single" w:sz="4" w:space="0" w:color="auto"/>
              <w:bottom w:val="single" w:sz="4" w:space="0" w:color="auto"/>
              <w:right w:val="single" w:sz="4" w:space="0" w:color="auto"/>
            </w:tcBorders>
            <w:hideMark/>
          </w:tcPr>
          <w:p w14:paraId="24712F81" w14:textId="77777777" w:rsidR="00C46AFF" w:rsidRPr="00C46AFF" w:rsidRDefault="00C46AFF" w:rsidP="00C46AFF">
            <w:pPr>
              <w:rPr>
                <w:bCs/>
              </w:rPr>
            </w:pPr>
            <w:r w:rsidRPr="00C46AFF">
              <w:rPr>
                <w:bCs/>
              </w:rPr>
              <w:t>10:30</w:t>
            </w:r>
          </w:p>
        </w:tc>
        <w:tc>
          <w:tcPr>
            <w:tcW w:w="2243" w:type="pct"/>
            <w:tcBorders>
              <w:top w:val="single" w:sz="4" w:space="0" w:color="auto"/>
              <w:left w:val="single" w:sz="4" w:space="0" w:color="auto"/>
              <w:bottom w:val="single" w:sz="4" w:space="0" w:color="auto"/>
              <w:right w:val="single" w:sz="4" w:space="0" w:color="auto"/>
            </w:tcBorders>
            <w:hideMark/>
          </w:tcPr>
          <w:p w14:paraId="2538260E" w14:textId="2AAE9E46" w:rsidR="00C46AFF" w:rsidRPr="00C46AFF" w:rsidRDefault="00E353D1" w:rsidP="00C46AFF">
            <w:r>
              <w:t>Praktisk gjennomføring av</w:t>
            </w:r>
            <w:r w:rsidR="00C46AFF" w:rsidRPr="00C46AFF">
              <w:t xml:space="preserve"> </w:t>
            </w:r>
            <w:r w:rsidR="0016772E">
              <w:t>VEP</w:t>
            </w:r>
            <w:r w:rsidR="00C46AFF" w:rsidRPr="00C46AFF">
              <w:t xml:space="preserve"> </w:t>
            </w:r>
          </w:p>
          <w:p w14:paraId="7618B7C8" w14:textId="77777777" w:rsidR="00C46AFF" w:rsidRPr="00C46AFF" w:rsidRDefault="00C46AFF" w:rsidP="00C46AFF">
            <w:pPr>
              <w:numPr>
                <w:ilvl w:val="0"/>
                <w:numId w:val="7"/>
              </w:numPr>
              <w:contextualSpacing/>
              <w:rPr>
                <w:bCs/>
              </w:rPr>
            </w:pPr>
            <w:r w:rsidRPr="00C46AFF">
              <w:t>poliklinisk</w:t>
            </w:r>
          </w:p>
          <w:p w14:paraId="2D4F658C" w14:textId="77777777" w:rsidR="00C46AFF" w:rsidRPr="00C46AFF" w:rsidRDefault="00C46AFF" w:rsidP="00C46AFF">
            <w:pPr>
              <w:numPr>
                <w:ilvl w:val="0"/>
                <w:numId w:val="7"/>
              </w:numPr>
              <w:contextualSpacing/>
              <w:rPr>
                <w:bCs/>
              </w:rPr>
            </w:pPr>
            <w:r w:rsidRPr="00C46AFF">
              <w:t>under operasjon</w:t>
            </w:r>
          </w:p>
        </w:tc>
        <w:tc>
          <w:tcPr>
            <w:tcW w:w="1995" w:type="pct"/>
            <w:tcBorders>
              <w:top w:val="single" w:sz="4" w:space="0" w:color="auto"/>
              <w:left w:val="single" w:sz="4" w:space="0" w:color="auto"/>
              <w:bottom w:val="single" w:sz="4" w:space="0" w:color="auto"/>
              <w:right w:val="single" w:sz="4" w:space="0" w:color="auto"/>
            </w:tcBorders>
          </w:tcPr>
          <w:p w14:paraId="42016315" w14:textId="77777777" w:rsidR="005724DA" w:rsidRDefault="005724DA" w:rsidP="00C46AFF">
            <w:pPr>
              <w:tabs>
                <w:tab w:val="left" w:pos="1450"/>
                <w:tab w:val="left" w:pos="3436"/>
              </w:tabs>
            </w:pPr>
            <w:r>
              <w:t>Sandy Lutz</w:t>
            </w:r>
          </w:p>
          <w:p w14:paraId="085AEF7F" w14:textId="41A6AADB" w:rsidR="00C46AFF" w:rsidRPr="00C46AFF" w:rsidRDefault="00C46AFF" w:rsidP="00C46AFF">
            <w:pPr>
              <w:tabs>
                <w:tab w:val="left" w:pos="1450"/>
                <w:tab w:val="left" w:pos="3436"/>
              </w:tabs>
            </w:pPr>
            <w:r w:rsidRPr="00C46AFF">
              <w:t>Odrun Sarong (</w:t>
            </w:r>
            <w:r w:rsidR="00780E57">
              <w:rPr>
                <w:bCs/>
              </w:rPr>
              <w:t xml:space="preserve">Nevrofys </w:t>
            </w:r>
            <w:r w:rsidRPr="00C46AFF">
              <w:rPr>
                <w:bCs/>
              </w:rPr>
              <w:t xml:space="preserve">tekniker KNF NEV </w:t>
            </w:r>
            <w:r w:rsidRPr="00C46AFF">
              <w:t>OUS)</w:t>
            </w:r>
          </w:p>
          <w:p w14:paraId="23A2882C" w14:textId="77777777" w:rsidR="00C46AFF" w:rsidRPr="00C46AFF" w:rsidRDefault="00C46AFF" w:rsidP="00C46AFF">
            <w:pPr>
              <w:tabs>
                <w:tab w:val="left" w:pos="1450"/>
                <w:tab w:val="left" w:pos="3436"/>
              </w:tabs>
            </w:pPr>
            <w:bookmarkStart w:id="10" w:name="OLE_LINK16"/>
            <w:bookmarkStart w:id="11" w:name="OLE_LINK17"/>
            <w:r w:rsidRPr="00C46AFF">
              <w:t xml:space="preserve">Marianne Nævra </w:t>
            </w:r>
            <w:bookmarkEnd w:id="10"/>
            <w:bookmarkEnd w:id="11"/>
          </w:p>
        </w:tc>
      </w:tr>
      <w:tr w:rsidR="00C46AFF" w:rsidRPr="00C46AFF" w14:paraId="34F0CE66" w14:textId="77777777" w:rsidTr="00C4193F">
        <w:tc>
          <w:tcPr>
            <w:tcW w:w="763" w:type="pct"/>
            <w:tcBorders>
              <w:top w:val="single" w:sz="4" w:space="0" w:color="auto"/>
              <w:left w:val="single" w:sz="4" w:space="0" w:color="auto"/>
              <w:bottom w:val="single" w:sz="4" w:space="0" w:color="auto"/>
              <w:right w:val="single" w:sz="4" w:space="0" w:color="auto"/>
            </w:tcBorders>
            <w:hideMark/>
          </w:tcPr>
          <w:p w14:paraId="403BDC8C" w14:textId="77777777" w:rsidR="00C46AFF" w:rsidRPr="00C46AFF" w:rsidRDefault="00C46AFF" w:rsidP="00C46AFF">
            <w:pPr>
              <w:rPr>
                <w:bCs/>
              </w:rPr>
            </w:pPr>
            <w:r w:rsidRPr="00C46AFF">
              <w:t>11:00</w:t>
            </w:r>
          </w:p>
        </w:tc>
        <w:tc>
          <w:tcPr>
            <w:tcW w:w="2243" w:type="pct"/>
            <w:tcBorders>
              <w:top w:val="single" w:sz="4" w:space="0" w:color="auto"/>
              <w:left w:val="single" w:sz="4" w:space="0" w:color="auto"/>
              <w:bottom w:val="single" w:sz="4" w:space="0" w:color="auto"/>
              <w:right w:val="single" w:sz="4" w:space="0" w:color="auto"/>
            </w:tcBorders>
            <w:hideMark/>
          </w:tcPr>
          <w:p w14:paraId="5388BB3A" w14:textId="77777777" w:rsidR="00C46AFF" w:rsidRPr="00C46AFF" w:rsidRDefault="00C46AFF" w:rsidP="00C46AFF">
            <w:pPr>
              <w:rPr>
                <w:bCs/>
              </w:rPr>
            </w:pPr>
            <w:r w:rsidRPr="00C46AFF">
              <w:rPr>
                <w:bCs/>
              </w:rPr>
              <w:t>Veien videre: Oppsummering av disse dagene og diskusjon om hva vi ønsker oss videre</w:t>
            </w:r>
          </w:p>
        </w:tc>
        <w:tc>
          <w:tcPr>
            <w:tcW w:w="1995" w:type="pct"/>
            <w:tcBorders>
              <w:top w:val="single" w:sz="4" w:space="0" w:color="auto"/>
              <w:left w:val="single" w:sz="4" w:space="0" w:color="auto"/>
              <w:bottom w:val="single" w:sz="4" w:space="0" w:color="auto"/>
              <w:right w:val="single" w:sz="4" w:space="0" w:color="auto"/>
            </w:tcBorders>
            <w:hideMark/>
          </w:tcPr>
          <w:p w14:paraId="3F838E24" w14:textId="77777777" w:rsidR="00C46AFF" w:rsidRPr="009C1DD6" w:rsidRDefault="00C46AFF" w:rsidP="00C46AFF">
            <w:pPr>
              <w:rPr>
                <w:bCs/>
              </w:rPr>
            </w:pPr>
          </w:p>
        </w:tc>
      </w:tr>
      <w:tr w:rsidR="00C46AFF" w:rsidRPr="00C46AFF" w14:paraId="67FABA8C" w14:textId="77777777" w:rsidTr="00C4193F">
        <w:trPr>
          <w:trHeight w:val="498"/>
        </w:trPr>
        <w:tc>
          <w:tcPr>
            <w:tcW w:w="763" w:type="pct"/>
            <w:tcBorders>
              <w:top w:val="single" w:sz="4" w:space="0" w:color="auto"/>
              <w:left w:val="single" w:sz="4" w:space="0" w:color="auto"/>
              <w:bottom w:val="single" w:sz="4" w:space="0" w:color="auto"/>
              <w:right w:val="single" w:sz="4" w:space="0" w:color="auto"/>
            </w:tcBorders>
            <w:hideMark/>
          </w:tcPr>
          <w:p w14:paraId="152AF84C" w14:textId="77777777" w:rsidR="00C46AFF" w:rsidRPr="00C46AFF" w:rsidRDefault="00C46AFF" w:rsidP="00C46AFF">
            <w:pPr>
              <w:rPr>
                <w:bCs/>
              </w:rPr>
            </w:pPr>
            <w:r w:rsidRPr="00C46AFF">
              <w:rPr>
                <w:bCs/>
              </w:rPr>
              <w:t>11:30</w:t>
            </w:r>
          </w:p>
        </w:tc>
        <w:tc>
          <w:tcPr>
            <w:tcW w:w="4237" w:type="pct"/>
            <w:gridSpan w:val="2"/>
            <w:tcBorders>
              <w:top w:val="single" w:sz="4" w:space="0" w:color="auto"/>
              <w:left w:val="single" w:sz="4" w:space="0" w:color="auto"/>
              <w:bottom w:val="single" w:sz="4" w:space="0" w:color="auto"/>
              <w:right w:val="single" w:sz="4" w:space="0" w:color="auto"/>
            </w:tcBorders>
            <w:hideMark/>
          </w:tcPr>
          <w:p w14:paraId="2C843BE6" w14:textId="77777777" w:rsidR="00C46AFF" w:rsidRPr="00C46AFF" w:rsidRDefault="00C46AFF" w:rsidP="00C46AFF">
            <w:pPr>
              <w:rPr>
                <w:bCs/>
              </w:rPr>
            </w:pPr>
            <w:r w:rsidRPr="00C46AFF">
              <w:rPr>
                <w:bCs/>
              </w:rPr>
              <w:t>Lunsj</w:t>
            </w:r>
          </w:p>
        </w:tc>
      </w:tr>
    </w:tbl>
    <w:p w14:paraId="18D37E74" w14:textId="77777777" w:rsidR="00C46AFF" w:rsidRPr="00C46AFF" w:rsidRDefault="00C46AFF" w:rsidP="00C46AFF">
      <w:pPr>
        <w:spacing w:after="200" w:line="276" w:lineRule="auto"/>
        <w:rPr>
          <w:rFonts w:eastAsia="Calibri"/>
          <w:b/>
          <w:bCs/>
        </w:rPr>
      </w:pPr>
    </w:p>
    <w:p w14:paraId="04A6E9B5" w14:textId="77777777" w:rsidR="00241A23" w:rsidRDefault="00241A23" w:rsidP="002A188F">
      <w:pPr>
        <w:rPr>
          <w:color w:val="1F497D"/>
        </w:rPr>
      </w:pPr>
    </w:p>
    <w:p w14:paraId="126075C3" w14:textId="77777777" w:rsidR="00241A23" w:rsidRDefault="00241A23" w:rsidP="002A188F">
      <w:pPr>
        <w:rPr>
          <w:color w:val="1F497D"/>
        </w:rPr>
      </w:pPr>
    </w:p>
    <w:p w14:paraId="19926560" w14:textId="77777777" w:rsidR="00241A23" w:rsidRDefault="00241A23" w:rsidP="002A188F">
      <w:pPr>
        <w:rPr>
          <w:color w:val="1F497D"/>
        </w:rPr>
      </w:pPr>
    </w:p>
    <w:p w14:paraId="2047DBCF" w14:textId="77777777" w:rsidR="008776A5" w:rsidRDefault="008776A5" w:rsidP="002A188F">
      <w:pPr>
        <w:rPr>
          <w:color w:val="1F497D"/>
        </w:rPr>
      </w:pPr>
    </w:p>
    <w:p w14:paraId="7FC8560F" w14:textId="604C98D3" w:rsidR="00736A47" w:rsidRDefault="00736A47">
      <w:pPr>
        <w:spacing w:after="200" w:line="276" w:lineRule="auto"/>
        <w:rPr>
          <w:color w:val="1F497D"/>
        </w:rPr>
      </w:pPr>
      <w:r>
        <w:rPr>
          <w:color w:val="1F497D"/>
        </w:rPr>
        <w:br w:type="page"/>
      </w:r>
    </w:p>
    <w:p w14:paraId="439A70B0" w14:textId="77777777" w:rsidR="002A188F" w:rsidRPr="00A131A5" w:rsidRDefault="002A188F" w:rsidP="00C4193F">
      <w:pPr>
        <w:pStyle w:val="Overskrift2"/>
        <w:numPr>
          <w:ilvl w:val="0"/>
          <w:numId w:val="11"/>
        </w:numPr>
      </w:pPr>
      <w:r w:rsidRPr="00A131A5">
        <w:lastRenderedPageBreak/>
        <w:t>EEG</w:t>
      </w:r>
      <w:r w:rsidR="00E65210" w:rsidRPr="00A131A5">
        <w:t>, hvor kommer det fra?</w:t>
      </w:r>
    </w:p>
    <w:p w14:paraId="16E1F7DE" w14:textId="77777777" w:rsidR="002A188F" w:rsidRPr="00C4193F" w:rsidRDefault="002A188F" w:rsidP="00E65210">
      <w:pPr>
        <w:spacing w:line="360" w:lineRule="auto"/>
        <w:rPr>
          <w:i/>
          <w:color w:val="1F497D"/>
        </w:rPr>
      </w:pPr>
      <w:r w:rsidRPr="00C4193F">
        <w:rPr>
          <w:i/>
          <w:color w:val="1F497D"/>
        </w:rPr>
        <w:t>Pål Gunnar Larsson;</w:t>
      </w:r>
    </w:p>
    <w:p w14:paraId="75EEB0A6" w14:textId="2622227D" w:rsidR="002A188F" w:rsidRPr="00632C01" w:rsidRDefault="009C7BDA" w:rsidP="00E65210">
      <w:pPr>
        <w:spacing w:line="360" w:lineRule="auto"/>
        <w:rPr>
          <w:color w:val="1F497D"/>
          <w:sz w:val="20"/>
        </w:rPr>
      </w:pPr>
      <w:r>
        <w:rPr>
          <w:color w:val="1F497D"/>
          <w:sz w:val="20"/>
        </w:rPr>
        <w:t>Overlege</w:t>
      </w:r>
      <w:r w:rsidR="00FE4893">
        <w:rPr>
          <w:color w:val="1F497D"/>
          <w:sz w:val="20"/>
        </w:rPr>
        <w:t xml:space="preserve"> </w:t>
      </w:r>
      <w:r w:rsidR="002A188F" w:rsidRPr="00632C01">
        <w:rPr>
          <w:color w:val="1F497D"/>
          <w:sz w:val="20"/>
        </w:rPr>
        <w:t>KNF NK</w:t>
      </w:r>
      <w:r w:rsidR="003351C0" w:rsidRPr="00632C01">
        <w:rPr>
          <w:color w:val="1F497D"/>
          <w:sz w:val="20"/>
        </w:rPr>
        <w:t>I,</w:t>
      </w:r>
      <w:r w:rsidR="00F82819">
        <w:rPr>
          <w:color w:val="1F497D"/>
          <w:sz w:val="20"/>
        </w:rPr>
        <w:t xml:space="preserve"> </w:t>
      </w:r>
      <w:r w:rsidR="003351C0" w:rsidRPr="00632C01">
        <w:rPr>
          <w:color w:val="1F497D"/>
          <w:sz w:val="20"/>
        </w:rPr>
        <w:t>Nevrokirurgisk avdeling R</w:t>
      </w:r>
      <w:r w:rsidR="0016772E">
        <w:rPr>
          <w:color w:val="1F497D"/>
          <w:sz w:val="20"/>
        </w:rPr>
        <w:t>h</w:t>
      </w:r>
      <w:r w:rsidR="008E65BC">
        <w:rPr>
          <w:color w:val="1F497D"/>
          <w:sz w:val="20"/>
        </w:rPr>
        <w:t>, OUS</w:t>
      </w:r>
    </w:p>
    <w:p w14:paraId="60FBC890" w14:textId="77777777" w:rsidR="002A188F" w:rsidRPr="00A131A5" w:rsidRDefault="002A188F" w:rsidP="002A188F">
      <w:pPr>
        <w:rPr>
          <w:color w:val="1F497D"/>
          <w:sz w:val="20"/>
        </w:rPr>
      </w:pPr>
    </w:p>
    <w:p w14:paraId="364A2AAF" w14:textId="74CFE43E" w:rsidR="00E65210" w:rsidRPr="00A131A5" w:rsidRDefault="00E65210" w:rsidP="00E65210">
      <w:pPr>
        <w:spacing w:line="360" w:lineRule="auto"/>
        <w:rPr>
          <w:color w:val="1F497D" w:themeColor="text2"/>
        </w:rPr>
      </w:pPr>
      <w:r w:rsidRPr="00A131A5">
        <w:rPr>
          <w:color w:val="1F497D" w:themeColor="text2"/>
        </w:rPr>
        <w:t>Elektroencefalogram (EEG) er registrering av hjernens elektriske aktivitet. Hvorfor ser den ut som det gjør? Hvor kommer aktiviteten fra? Hva påvirker aktiviteten? Det er store mengder ubrukt informasjon i EEG. Hvordan kan vi høste mer av denne? Her vil vi se på eksempler.</w:t>
      </w:r>
    </w:p>
    <w:p w14:paraId="56544467" w14:textId="77777777" w:rsidR="00E65210" w:rsidRPr="00A131A5" w:rsidRDefault="00E65210" w:rsidP="00E65210">
      <w:pPr>
        <w:spacing w:line="360" w:lineRule="auto"/>
        <w:rPr>
          <w:color w:val="1F497D" w:themeColor="text2"/>
        </w:rPr>
      </w:pPr>
      <w:r w:rsidRPr="00A131A5">
        <w:rPr>
          <w:color w:val="1F497D" w:themeColor="text2"/>
        </w:rPr>
        <w:t>I forelesningen blir det gjennomgang av registreringsparametere med vekt på effekten av filtre og ulike m</w:t>
      </w:r>
      <w:r w:rsidR="00885F72" w:rsidRPr="00A131A5">
        <w:rPr>
          <w:color w:val="1F497D" w:themeColor="text2"/>
        </w:rPr>
        <w:t>ontasj</w:t>
      </w:r>
      <w:r w:rsidRPr="00A131A5">
        <w:rPr>
          <w:color w:val="1F497D" w:themeColor="text2"/>
        </w:rPr>
        <w:t xml:space="preserve">er. </w:t>
      </w:r>
    </w:p>
    <w:p w14:paraId="79D11289" w14:textId="7E3AEE98" w:rsidR="00E65210" w:rsidRPr="00A131A5" w:rsidRDefault="00E65210" w:rsidP="00E65210">
      <w:pPr>
        <w:spacing w:line="360" w:lineRule="auto"/>
        <w:rPr>
          <w:color w:val="1F497D" w:themeColor="text2"/>
        </w:rPr>
      </w:pPr>
      <w:r w:rsidRPr="00A131A5">
        <w:rPr>
          <w:color w:val="1F497D" w:themeColor="text2"/>
        </w:rPr>
        <w:t xml:space="preserve">På andre siden vil genereringen av den elektriske aktiviteten i hjernen og hvordan den påvirkes av vev belyses blant annet med gjennomgang av skallens og skalpens påvirkning og hvordan vi kan motvirke disse effektene for et renere bilde av hjernens aktivitet. Her vil også mulighetene for </w:t>
      </w:r>
      <w:r w:rsidR="003C0A31">
        <w:rPr>
          <w:color w:val="1F497D" w:themeColor="text2"/>
        </w:rPr>
        <w:t xml:space="preserve">å </w:t>
      </w:r>
      <w:r w:rsidRPr="00A131A5">
        <w:rPr>
          <w:color w:val="1F497D" w:themeColor="text2"/>
        </w:rPr>
        <w:t>beregne lokalisasjonen av strømkilder på hjernens overflate bli belyst.</w:t>
      </w:r>
    </w:p>
    <w:p w14:paraId="64C0F9EB" w14:textId="77777777" w:rsidR="002A188F" w:rsidRPr="00A131A5" w:rsidRDefault="002A188F" w:rsidP="002A188F">
      <w:pPr>
        <w:rPr>
          <w:color w:val="1F497D"/>
          <w:sz w:val="20"/>
        </w:rPr>
      </w:pPr>
    </w:p>
    <w:p w14:paraId="5A4098CB" w14:textId="77777777" w:rsidR="002A188F" w:rsidRDefault="002A188F" w:rsidP="002A188F">
      <w:pPr>
        <w:rPr>
          <w:color w:val="1F497D"/>
          <w:sz w:val="20"/>
        </w:rPr>
      </w:pPr>
    </w:p>
    <w:p w14:paraId="7B327737" w14:textId="77777777" w:rsidR="00A131A5" w:rsidRDefault="00A131A5" w:rsidP="002A188F">
      <w:pPr>
        <w:rPr>
          <w:color w:val="1F497D"/>
          <w:sz w:val="20"/>
        </w:rPr>
      </w:pPr>
    </w:p>
    <w:p w14:paraId="5A146028" w14:textId="77777777" w:rsidR="00EE6941" w:rsidRDefault="00EE6941" w:rsidP="002A188F">
      <w:pPr>
        <w:rPr>
          <w:color w:val="1F497D"/>
          <w:sz w:val="20"/>
        </w:rPr>
      </w:pPr>
    </w:p>
    <w:p w14:paraId="5AB9BD04" w14:textId="77777777" w:rsidR="00A131A5" w:rsidRDefault="00A131A5" w:rsidP="002A188F">
      <w:pPr>
        <w:rPr>
          <w:color w:val="1F497D"/>
          <w:sz w:val="20"/>
        </w:rPr>
      </w:pPr>
    </w:p>
    <w:p w14:paraId="22951E2B" w14:textId="77777777" w:rsidR="0020787A" w:rsidRDefault="0020787A" w:rsidP="002A188F">
      <w:pPr>
        <w:rPr>
          <w:color w:val="1F497D"/>
          <w:sz w:val="20"/>
        </w:rPr>
      </w:pPr>
    </w:p>
    <w:p w14:paraId="6AA07A06" w14:textId="77777777" w:rsidR="00A131A5" w:rsidRDefault="00A131A5" w:rsidP="002A188F">
      <w:pPr>
        <w:rPr>
          <w:color w:val="1F497D"/>
          <w:sz w:val="20"/>
        </w:rPr>
      </w:pPr>
    </w:p>
    <w:p w14:paraId="29763623" w14:textId="77777777" w:rsidR="008621C9" w:rsidRPr="00C4193F" w:rsidRDefault="002A188F" w:rsidP="00C4193F">
      <w:pPr>
        <w:pStyle w:val="Overskrift2"/>
        <w:numPr>
          <w:ilvl w:val="0"/>
          <w:numId w:val="11"/>
        </w:numPr>
      </w:pPr>
      <w:r w:rsidRPr="00C4193F">
        <w:lastRenderedPageBreak/>
        <w:t>Epilepsi</w:t>
      </w:r>
    </w:p>
    <w:p w14:paraId="3A24C31A" w14:textId="77777777" w:rsidR="002A188F" w:rsidRPr="00C4193F" w:rsidRDefault="002A188F" w:rsidP="00872FA6">
      <w:pPr>
        <w:spacing w:line="360" w:lineRule="auto"/>
        <w:rPr>
          <w:i/>
          <w:color w:val="1F497D" w:themeColor="text2"/>
        </w:rPr>
      </w:pPr>
      <w:r w:rsidRPr="00C4193F">
        <w:rPr>
          <w:i/>
          <w:color w:val="1F497D" w:themeColor="text2"/>
        </w:rPr>
        <w:t>Oliver Henning;</w:t>
      </w:r>
    </w:p>
    <w:p w14:paraId="2F5D7F6F" w14:textId="32C31F73" w:rsidR="002A188F" w:rsidRPr="00632C01" w:rsidRDefault="002A188F" w:rsidP="00885F72">
      <w:pPr>
        <w:spacing w:line="360" w:lineRule="auto"/>
        <w:rPr>
          <w:color w:val="1F497D" w:themeColor="text2"/>
          <w:sz w:val="20"/>
        </w:rPr>
      </w:pPr>
      <w:r w:rsidRPr="00632C01">
        <w:rPr>
          <w:bCs/>
          <w:color w:val="1F497D" w:themeColor="text2"/>
          <w:sz w:val="20"/>
        </w:rPr>
        <w:t>Overlege</w:t>
      </w:r>
      <w:r w:rsidR="00F82819">
        <w:rPr>
          <w:bCs/>
          <w:color w:val="1F497D" w:themeColor="text2"/>
          <w:sz w:val="20"/>
        </w:rPr>
        <w:t xml:space="preserve"> KNF SSE, </w:t>
      </w:r>
      <w:r w:rsidR="0005132A" w:rsidRPr="00632C01">
        <w:rPr>
          <w:bCs/>
          <w:color w:val="1F497D" w:themeColor="text2"/>
          <w:sz w:val="20"/>
        </w:rPr>
        <w:t>Avdeling for kompleks epilepsi</w:t>
      </w:r>
      <w:r w:rsidR="008E65BC">
        <w:rPr>
          <w:bCs/>
          <w:color w:val="1F497D" w:themeColor="text2"/>
          <w:sz w:val="20"/>
        </w:rPr>
        <w:t>, OUS</w:t>
      </w:r>
    </w:p>
    <w:p w14:paraId="30EE87A3" w14:textId="77777777" w:rsidR="002A188F" w:rsidRPr="00A131A5" w:rsidRDefault="002A188F" w:rsidP="002A188F">
      <w:pPr>
        <w:rPr>
          <w:color w:val="1F497D"/>
          <w:sz w:val="20"/>
        </w:rPr>
      </w:pPr>
    </w:p>
    <w:p w14:paraId="61147BF9" w14:textId="2A6E59A2" w:rsidR="00EF648F" w:rsidRPr="00EF648F" w:rsidRDefault="00EF648F" w:rsidP="00EF648F">
      <w:pPr>
        <w:spacing w:line="360" w:lineRule="auto"/>
        <w:rPr>
          <w:rFonts w:eastAsia="Calibri"/>
          <w:color w:val="1F497D"/>
        </w:rPr>
      </w:pPr>
      <w:r w:rsidRPr="00EF648F">
        <w:rPr>
          <w:rFonts w:eastAsia="Calibri"/>
          <w:color w:val="1F497D"/>
        </w:rPr>
        <w:t>Innen epilepsifeltet har det lenge vært enighet om at anfallsklassifikasjonen fra 1981 har gått ut på dato. International League Against Epilepsy (ILAE) startet derfor i 2010 arbeidet med en ny anfallsklassifikasjon. Etter en langvarig og vanskelig prosess er nå endelig en ny klassifikasjon vedtatt. Den ble publisert i april 2017.</w:t>
      </w:r>
    </w:p>
    <w:p w14:paraId="69E4F1B8" w14:textId="58608B5E" w:rsidR="00EF648F" w:rsidRPr="00EF648F" w:rsidRDefault="00EF648F" w:rsidP="00EF648F">
      <w:pPr>
        <w:spacing w:line="360" w:lineRule="auto"/>
        <w:rPr>
          <w:rFonts w:eastAsia="Calibri"/>
        </w:rPr>
      </w:pPr>
      <w:r w:rsidRPr="00EF648F">
        <w:rPr>
          <w:rFonts w:eastAsia="Calibri"/>
          <w:color w:val="1F497D"/>
        </w:rPr>
        <w:t>Den nye klassifikasjonen er hovedsakelig en semiologisk klassifikasjon. Det betyr at anfallene inndeles etter hvordan de ytrer seg klinisk</w:t>
      </w:r>
      <w:r w:rsidR="00AD323F">
        <w:rPr>
          <w:rFonts w:eastAsia="Calibri"/>
          <w:color w:val="1F497D"/>
        </w:rPr>
        <w:t>,</w:t>
      </w:r>
      <w:r w:rsidRPr="00EF648F">
        <w:rPr>
          <w:rFonts w:eastAsia="Calibri"/>
          <w:color w:val="1F497D"/>
        </w:rPr>
        <w:t xml:space="preserve"> men EEG kan gi viktig tilleg</w:t>
      </w:r>
      <w:r>
        <w:rPr>
          <w:rFonts w:eastAsia="Calibri"/>
          <w:color w:val="1F497D"/>
        </w:rPr>
        <w:t>g</w:t>
      </w:r>
      <w:r w:rsidRPr="00EF648F">
        <w:rPr>
          <w:rFonts w:eastAsia="Calibri"/>
          <w:color w:val="1F497D"/>
        </w:rPr>
        <w:t>sinformasjon.</w:t>
      </w:r>
      <w:r w:rsidRPr="00EF648F">
        <w:rPr>
          <w:rFonts w:eastAsia="Calibri"/>
        </w:rPr>
        <w:t xml:space="preserve"> </w:t>
      </w:r>
    </w:p>
    <w:p w14:paraId="0F1A2020" w14:textId="77777777" w:rsidR="00EF648F" w:rsidRPr="00EF648F" w:rsidRDefault="00EF648F" w:rsidP="00EF648F">
      <w:pPr>
        <w:spacing w:line="360" w:lineRule="auto"/>
        <w:rPr>
          <w:rFonts w:eastAsia="Calibri"/>
          <w:color w:val="1F497D"/>
        </w:rPr>
      </w:pPr>
      <w:r w:rsidRPr="00EF648F">
        <w:rPr>
          <w:rFonts w:eastAsia="Calibri"/>
          <w:color w:val="1F497D"/>
        </w:rPr>
        <w:t xml:space="preserve">Selv om det i dag er enighet om at det ofte er uskarpe grenser mellom fokale og generaliserte anfall, har man valgt å beholde den gamle dikotomien. </w:t>
      </w:r>
    </w:p>
    <w:p w14:paraId="642D7FFB" w14:textId="49C381AB" w:rsidR="0039030F" w:rsidRPr="00EF648F" w:rsidRDefault="00EF648F" w:rsidP="00EF648F">
      <w:pPr>
        <w:spacing w:line="360" w:lineRule="auto"/>
        <w:rPr>
          <w:rFonts w:eastAsia="Calibri"/>
          <w:color w:val="1F497D"/>
        </w:rPr>
      </w:pPr>
      <w:r>
        <w:rPr>
          <w:rFonts w:eastAsia="Calibri"/>
          <w:color w:val="1F497D"/>
          <w:u w:val="single"/>
        </w:rPr>
        <w:t>A</w:t>
      </w:r>
      <w:r w:rsidRPr="00EF648F">
        <w:rPr>
          <w:rFonts w:eastAsia="Calibri"/>
          <w:color w:val="1F497D"/>
          <w:u w:val="single"/>
        </w:rPr>
        <w:t>nfallsstart</w:t>
      </w:r>
      <w:r w:rsidRPr="00EF648F">
        <w:rPr>
          <w:rFonts w:eastAsia="Calibri"/>
          <w:color w:val="1F497D"/>
        </w:rPr>
        <w:t xml:space="preserve">: Hvordan anfallet startet, er det første klinikeren må ta stilling til. Har anfallet motoriske elementer? Hvis ja, er disse fokale (for eksempel hodevridning til en side) eller generaliserte? Dersom anfallet startet med for eksempel en rar lukt eller en </w:t>
      </w:r>
      <w:r w:rsidR="00850F17" w:rsidRPr="00EF648F">
        <w:rPr>
          <w:rFonts w:eastAsia="Calibri"/>
          <w:color w:val="1F497D"/>
        </w:rPr>
        <w:t>deja</w:t>
      </w:r>
      <w:r w:rsidRPr="00EF648F">
        <w:rPr>
          <w:rFonts w:eastAsia="Calibri"/>
          <w:color w:val="1F497D"/>
        </w:rPr>
        <w:t xml:space="preserve"> vu-fornemmelse, taler det for et fokalt, ikke-motorisk anfall. Det betyr anfallsstart i et nevronalt nettverk begrenset til den ene hemisfæren (fokalt).</w:t>
      </w:r>
      <w:r w:rsidR="00AD323F">
        <w:rPr>
          <w:rFonts w:eastAsia="Calibri"/>
          <w:color w:val="1F497D"/>
        </w:rPr>
        <w:t xml:space="preserve">  </w:t>
      </w:r>
    </w:p>
    <w:p w14:paraId="3E671812" w14:textId="77777777" w:rsidR="002A188F" w:rsidRPr="00C4193F" w:rsidRDefault="002A188F" w:rsidP="00C4193F">
      <w:pPr>
        <w:pStyle w:val="Overskrift2"/>
        <w:numPr>
          <w:ilvl w:val="0"/>
          <w:numId w:val="11"/>
        </w:numPr>
      </w:pPr>
      <w:r w:rsidRPr="00C4193F">
        <w:lastRenderedPageBreak/>
        <w:t>EEG teknologi</w:t>
      </w:r>
    </w:p>
    <w:p w14:paraId="14135132" w14:textId="77777777" w:rsidR="002A188F" w:rsidRPr="00C4193F" w:rsidRDefault="002A188F" w:rsidP="00872FA6">
      <w:pPr>
        <w:spacing w:line="360" w:lineRule="auto"/>
        <w:rPr>
          <w:i/>
          <w:color w:val="1F497D" w:themeColor="text2"/>
        </w:rPr>
      </w:pPr>
      <w:r w:rsidRPr="00C4193F">
        <w:rPr>
          <w:i/>
          <w:color w:val="1F497D" w:themeColor="text2"/>
        </w:rPr>
        <w:t>Hanne Opsahl Austad;</w:t>
      </w:r>
    </w:p>
    <w:p w14:paraId="441E98CC" w14:textId="0621625B" w:rsidR="002A188F" w:rsidRPr="00872FA6" w:rsidRDefault="001F3A52" w:rsidP="00872FA6">
      <w:pPr>
        <w:rPr>
          <w:bCs/>
          <w:color w:val="1F497D" w:themeColor="text2"/>
          <w:sz w:val="20"/>
        </w:rPr>
      </w:pPr>
      <w:r>
        <w:rPr>
          <w:bCs/>
          <w:color w:val="1F497D" w:themeColor="text2"/>
          <w:sz w:val="20"/>
        </w:rPr>
        <w:t>N</w:t>
      </w:r>
      <w:r w:rsidR="0005132A" w:rsidRPr="00872FA6">
        <w:rPr>
          <w:bCs/>
          <w:color w:val="1F497D" w:themeColor="text2"/>
          <w:sz w:val="20"/>
        </w:rPr>
        <w:t>evro</w:t>
      </w:r>
      <w:r w:rsidR="00691CE8">
        <w:rPr>
          <w:bCs/>
          <w:color w:val="1F497D" w:themeColor="text2"/>
          <w:sz w:val="20"/>
        </w:rPr>
        <w:t>fys</w:t>
      </w:r>
      <w:r w:rsidR="0016772E">
        <w:rPr>
          <w:bCs/>
          <w:color w:val="1F497D" w:themeColor="text2"/>
          <w:sz w:val="20"/>
        </w:rPr>
        <w:t xml:space="preserve"> </w:t>
      </w:r>
      <w:r w:rsidR="00691CE8">
        <w:rPr>
          <w:bCs/>
          <w:color w:val="1F497D" w:themeColor="text2"/>
          <w:sz w:val="20"/>
        </w:rPr>
        <w:t>sykepleier</w:t>
      </w:r>
      <w:r>
        <w:rPr>
          <w:bCs/>
          <w:color w:val="1F497D" w:themeColor="text2"/>
          <w:sz w:val="20"/>
        </w:rPr>
        <w:t>/sivilingeniør</w:t>
      </w:r>
      <w:r w:rsidR="00632C01" w:rsidRPr="00872FA6">
        <w:rPr>
          <w:bCs/>
          <w:color w:val="1F497D" w:themeColor="text2"/>
          <w:sz w:val="20"/>
        </w:rPr>
        <w:t xml:space="preserve"> KNF NEV, Nevrologisk </w:t>
      </w:r>
      <w:r w:rsidR="00872FA6">
        <w:rPr>
          <w:bCs/>
          <w:color w:val="1F497D" w:themeColor="text2"/>
          <w:sz w:val="20"/>
        </w:rPr>
        <w:t>a</w:t>
      </w:r>
      <w:r w:rsidR="00632C01" w:rsidRPr="00872FA6">
        <w:rPr>
          <w:bCs/>
          <w:color w:val="1F497D" w:themeColor="text2"/>
          <w:sz w:val="20"/>
        </w:rPr>
        <w:t xml:space="preserve">vdeling </w:t>
      </w:r>
      <w:r w:rsidR="0005132A" w:rsidRPr="00872FA6">
        <w:rPr>
          <w:bCs/>
          <w:color w:val="1F497D" w:themeColor="text2"/>
          <w:sz w:val="20"/>
        </w:rPr>
        <w:t>Ullevål</w:t>
      </w:r>
      <w:r w:rsidR="008E65BC">
        <w:rPr>
          <w:bCs/>
          <w:color w:val="1F497D" w:themeColor="text2"/>
          <w:sz w:val="20"/>
        </w:rPr>
        <w:t xml:space="preserve">, </w:t>
      </w:r>
      <w:r w:rsidR="00872FA6" w:rsidRPr="00872FA6">
        <w:rPr>
          <w:bCs/>
          <w:color w:val="1F497D" w:themeColor="text2"/>
          <w:sz w:val="20"/>
        </w:rPr>
        <w:t>OUS</w:t>
      </w:r>
      <w:r w:rsidR="0005132A" w:rsidRPr="00872FA6">
        <w:rPr>
          <w:bCs/>
          <w:color w:val="1F497D" w:themeColor="text2"/>
          <w:sz w:val="20"/>
        </w:rPr>
        <w:t xml:space="preserve"> </w:t>
      </w:r>
    </w:p>
    <w:p w14:paraId="64D89556" w14:textId="77777777" w:rsidR="002A188F" w:rsidRPr="00A131A5" w:rsidRDefault="002A188F" w:rsidP="00E65210">
      <w:pPr>
        <w:spacing w:line="360" w:lineRule="auto"/>
        <w:rPr>
          <w:color w:val="1F497D"/>
        </w:rPr>
      </w:pPr>
    </w:p>
    <w:p w14:paraId="63E5EC2A" w14:textId="77777777" w:rsidR="00FC1B32" w:rsidRDefault="002A188F" w:rsidP="00E65210">
      <w:pPr>
        <w:spacing w:line="360" w:lineRule="auto"/>
        <w:rPr>
          <w:color w:val="1F497D"/>
        </w:rPr>
      </w:pPr>
      <w:r w:rsidRPr="00A131A5">
        <w:rPr>
          <w:color w:val="1F497D"/>
        </w:rPr>
        <w:t xml:space="preserve">Hvordan fanges de elektriske signalene fra hjernen opp av elektrodene, hva skjer med signalene før vi ser de på PC-skjermen? Hvordan påvirker vi hva som vises med de innstillingene vi bruker, og hva må vi passe på for å få en teknisk god undersøkelse? </w:t>
      </w:r>
    </w:p>
    <w:p w14:paraId="06A204FE" w14:textId="0E9AE507" w:rsidR="002A188F" w:rsidRPr="00A131A5" w:rsidRDefault="002A188F" w:rsidP="00E65210">
      <w:pPr>
        <w:spacing w:line="360" w:lineRule="auto"/>
        <w:rPr>
          <w:color w:val="1F497D"/>
        </w:rPr>
      </w:pPr>
      <w:r w:rsidRPr="00A131A5">
        <w:rPr>
          <w:color w:val="1F497D"/>
        </w:rPr>
        <w:t>En rask innføring i impedans, frekvenser og hvordan filtrering påvirker signalet. I tillegg litt om støy og hvordan kan vi unngå det.</w:t>
      </w:r>
    </w:p>
    <w:p w14:paraId="10A62FCF" w14:textId="77777777" w:rsidR="002A188F" w:rsidRPr="00A131A5" w:rsidRDefault="002A188F" w:rsidP="00E65210">
      <w:pPr>
        <w:spacing w:line="360" w:lineRule="auto"/>
        <w:rPr>
          <w:color w:val="1F497D"/>
        </w:rPr>
      </w:pPr>
    </w:p>
    <w:p w14:paraId="5284E021" w14:textId="77777777" w:rsidR="006E3BF5" w:rsidRDefault="006E3BF5" w:rsidP="00E65210">
      <w:pPr>
        <w:spacing w:line="360" w:lineRule="auto"/>
      </w:pPr>
    </w:p>
    <w:p w14:paraId="4E973A37" w14:textId="02DD4DB5" w:rsidR="00224247" w:rsidRDefault="008D4328" w:rsidP="00E65210">
      <w:pPr>
        <w:spacing w:line="360" w:lineRule="auto"/>
      </w:pPr>
      <w:r w:rsidRPr="00EB2930">
        <w:rPr>
          <w:rFonts w:eastAsia="Calibri"/>
          <w:noProof/>
          <w:lang w:eastAsia="nb-NO"/>
        </w:rPr>
        <w:drawing>
          <wp:anchor distT="0" distB="0" distL="114300" distR="114300" simplePos="0" relativeHeight="251659264" behindDoc="0" locked="0" layoutInCell="1" allowOverlap="1" wp14:anchorId="509421B1" wp14:editId="445E27E4">
            <wp:simplePos x="0" y="0"/>
            <wp:positionH relativeFrom="margin">
              <wp:align>center</wp:align>
            </wp:positionH>
            <wp:positionV relativeFrom="paragraph">
              <wp:posOffset>17145</wp:posOffset>
            </wp:positionV>
            <wp:extent cx="2159000" cy="1508125"/>
            <wp:effectExtent l="152400" t="247650" r="165100" b="244475"/>
            <wp:wrapNone/>
            <wp:docPr id="2" name="Bilde 5" descr="Pixerstick-klistremerke Høstblad • Pixers® - Vi lever for foran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Pixerstick-klistremerke Høstblad • Pixers® - Vi lever for forandring"/>
                    <pic:cNvPicPr>
                      <a:picLocks noChangeAspect="1" noChangeArrowheads="1"/>
                    </pic:cNvPicPr>
                  </pic:nvPicPr>
                  <pic:blipFill>
                    <a:blip r:embed="rId11">
                      <a:extLst>
                        <a:ext uri="{28A0092B-C50C-407E-A947-70E740481C1C}">
                          <a14:useLocalDpi xmlns:a14="http://schemas.microsoft.com/office/drawing/2010/main" val="0"/>
                        </a:ext>
                      </a:extLst>
                    </a:blip>
                    <a:srcRect b="9216"/>
                    <a:stretch>
                      <a:fillRect/>
                    </a:stretch>
                  </pic:blipFill>
                  <pic:spPr bwMode="auto">
                    <a:xfrm rot="827929">
                      <a:off x="0" y="0"/>
                      <a:ext cx="2164589" cy="1512142"/>
                    </a:xfrm>
                    <a:prstGeom prst="rect">
                      <a:avLst/>
                    </a:prstGeom>
                    <a:noFill/>
                  </pic:spPr>
                </pic:pic>
              </a:graphicData>
            </a:graphic>
            <wp14:sizeRelH relativeFrom="page">
              <wp14:pctWidth>0</wp14:pctWidth>
            </wp14:sizeRelH>
            <wp14:sizeRelV relativeFrom="page">
              <wp14:pctHeight>0</wp14:pctHeight>
            </wp14:sizeRelV>
          </wp:anchor>
        </w:drawing>
      </w:r>
    </w:p>
    <w:p w14:paraId="1AA11CDC" w14:textId="16B041E9" w:rsidR="00224247" w:rsidRDefault="00224247" w:rsidP="00E65210">
      <w:pPr>
        <w:spacing w:line="360" w:lineRule="auto"/>
      </w:pPr>
    </w:p>
    <w:p w14:paraId="31DCE556" w14:textId="3F8AB23B" w:rsidR="00224247" w:rsidRDefault="00224247" w:rsidP="00E65210">
      <w:pPr>
        <w:spacing w:line="360" w:lineRule="auto"/>
      </w:pPr>
    </w:p>
    <w:p w14:paraId="0256DDAD" w14:textId="77777777" w:rsidR="00224247" w:rsidRDefault="00224247" w:rsidP="00E65210">
      <w:pPr>
        <w:spacing w:line="360" w:lineRule="auto"/>
      </w:pPr>
    </w:p>
    <w:p w14:paraId="5982E99F" w14:textId="77777777" w:rsidR="00224247" w:rsidRDefault="00224247" w:rsidP="00E65210">
      <w:pPr>
        <w:spacing w:line="360" w:lineRule="auto"/>
      </w:pPr>
    </w:p>
    <w:p w14:paraId="0E496650" w14:textId="77777777" w:rsidR="00224247" w:rsidRDefault="00224247" w:rsidP="00E65210">
      <w:pPr>
        <w:spacing w:line="360" w:lineRule="auto"/>
      </w:pPr>
    </w:p>
    <w:p w14:paraId="30E6C49C" w14:textId="77777777" w:rsidR="00224247" w:rsidRDefault="00224247" w:rsidP="00E65210">
      <w:pPr>
        <w:spacing w:line="360" w:lineRule="auto"/>
      </w:pPr>
    </w:p>
    <w:p w14:paraId="20115B55" w14:textId="77777777" w:rsidR="006E3BF5" w:rsidRPr="00A131A5" w:rsidRDefault="006E3BF5" w:rsidP="00E65210">
      <w:pPr>
        <w:spacing w:line="360" w:lineRule="auto"/>
      </w:pPr>
    </w:p>
    <w:p w14:paraId="54E98A5E" w14:textId="77777777" w:rsidR="002A188F" w:rsidRPr="00C4193F" w:rsidRDefault="002A188F" w:rsidP="00C4193F">
      <w:pPr>
        <w:pStyle w:val="Overskrift2"/>
        <w:numPr>
          <w:ilvl w:val="0"/>
          <w:numId w:val="11"/>
        </w:numPr>
      </w:pPr>
      <w:r w:rsidRPr="00C4193F">
        <w:lastRenderedPageBreak/>
        <w:t>Status for nevrofys sykepleier/tekniker per 2021 og hva vil vi for fremtiden</w:t>
      </w:r>
    </w:p>
    <w:p w14:paraId="1E6E24B9" w14:textId="77777777" w:rsidR="002A188F" w:rsidRPr="00C4193F" w:rsidRDefault="002A188F" w:rsidP="00E65210">
      <w:pPr>
        <w:spacing w:line="360" w:lineRule="auto"/>
        <w:rPr>
          <w:i/>
          <w:color w:val="1F497D" w:themeColor="text2"/>
        </w:rPr>
      </w:pPr>
      <w:r w:rsidRPr="00C4193F">
        <w:rPr>
          <w:i/>
          <w:color w:val="1F497D" w:themeColor="text2"/>
        </w:rPr>
        <w:t>Sandy Lutz;</w:t>
      </w:r>
    </w:p>
    <w:p w14:paraId="02838841" w14:textId="74B2E5E1" w:rsidR="002A188F" w:rsidRPr="00632C01" w:rsidRDefault="00632C01" w:rsidP="00E65210">
      <w:pPr>
        <w:spacing w:line="360" w:lineRule="auto"/>
        <w:rPr>
          <w:color w:val="1F497D" w:themeColor="text2"/>
          <w:sz w:val="20"/>
        </w:rPr>
      </w:pPr>
      <w:r w:rsidRPr="00632C01">
        <w:rPr>
          <w:color w:val="1F497D" w:themeColor="text2"/>
          <w:sz w:val="20"/>
        </w:rPr>
        <w:t xml:space="preserve">Nevrofys tekniker KNF </w:t>
      </w:r>
      <w:r w:rsidR="002A188F" w:rsidRPr="00632C01">
        <w:rPr>
          <w:color w:val="1F497D" w:themeColor="text2"/>
          <w:sz w:val="20"/>
        </w:rPr>
        <w:t>Stava</w:t>
      </w:r>
      <w:r w:rsidRPr="00632C01">
        <w:rPr>
          <w:color w:val="1F497D" w:themeColor="text2"/>
          <w:sz w:val="20"/>
        </w:rPr>
        <w:t>n</w:t>
      </w:r>
      <w:r w:rsidR="000B075F">
        <w:rPr>
          <w:color w:val="1F497D" w:themeColor="text2"/>
          <w:sz w:val="20"/>
        </w:rPr>
        <w:t>ger sykehus</w:t>
      </w:r>
    </w:p>
    <w:p w14:paraId="0B0EDE30" w14:textId="77777777" w:rsidR="002A188F" w:rsidRPr="00C4193F" w:rsidRDefault="002A188F" w:rsidP="00E65210">
      <w:pPr>
        <w:spacing w:line="360" w:lineRule="auto"/>
        <w:rPr>
          <w:i/>
          <w:color w:val="1F497D" w:themeColor="text2"/>
        </w:rPr>
      </w:pPr>
      <w:r w:rsidRPr="00C4193F">
        <w:rPr>
          <w:i/>
          <w:color w:val="1F497D" w:themeColor="text2"/>
        </w:rPr>
        <w:t xml:space="preserve">Marianne </w:t>
      </w:r>
      <w:r w:rsidR="00EC21D2" w:rsidRPr="00C4193F">
        <w:rPr>
          <w:i/>
          <w:color w:val="1F497D" w:themeColor="text2"/>
        </w:rPr>
        <w:t xml:space="preserve">C.J. </w:t>
      </w:r>
      <w:r w:rsidRPr="00C4193F">
        <w:rPr>
          <w:i/>
          <w:color w:val="1F497D" w:themeColor="text2"/>
        </w:rPr>
        <w:t>Nævra;</w:t>
      </w:r>
    </w:p>
    <w:p w14:paraId="546E903C" w14:textId="6A068FFA" w:rsidR="002A188F" w:rsidRPr="00632C01" w:rsidRDefault="006F416F" w:rsidP="00E65210">
      <w:pPr>
        <w:spacing w:line="360" w:lineRule="auto"/>
        <w:rPr>
          <w:color w:val="1F497D" w:themeColor="text2"/>
          <w:sz w:val="20"/>
        </w:rPr>
      </w:pPr>
      <w:r>
        <w:rPr>
          <w:color w:val="1F497D" w:themeColor="text2"/>
          <w:sz w:val="20"/>
        </w:rPr>
        <w:t xml:space="preserve">Nevrofys sykepleier/ </w:t>
      </w:r>
      <w:r w:rsidR="002A188F" w:rsidRPr="00632C01">
        <w:rPr>
          <w:color w:val="1F497D" w:themeColor="text2"/>
          <w:sz w:val="20"/>
        </w:rPr>
        <w:t>seksjonsleder KNF NKI</w:t>
      </w:r>
      <w:r w:rsidR="00632C01" w:rsidRPr="00632C01">
        <w:rPr>
          <w:color w:val="1F497D" w:themeColor="text2"/>
          <w:sz w:val="20"/>
        </w:rPr>
        <w:t>,</w:t>
      </w:r>
      <w:r w:rsidR="004258B7">
        <w:rPr>
          <w:color w:val="1F497D" w:themeColor="text2"/>
          <w:sz w:val="20"/>
        </w:rPr>
        <w:t xml:space="preserve"> </w:t>
      </w:r>
      <w:r w:rsidR="00632C01" w:rsidRPr="00632C01">
        <w:rPr>
          <w:color w:val="1F497D" w:themeColor="text2"/>
          <w:sz w:val="20"/>
        </w:rPr>
        <w:t>Nevrokirurgisk avdeling Rh</w:t>
      </w:r>
      <w:r w:rsidR="00872FA6">
        <w:rPr>
          <w:color w:val="1F497D" w:themeColor="text2"/>
          <w:sz w:val="20"/>
        </w:rPr>
        <w:t>, OUS</w:t>
      </w:r>
    </w:p>
    <w:p w14:paraId="30A0327E" w14:textId="77777777" w:rsidR="003351C0" w:rsidRPr="00A131A5" w:rsidRDefault="003351C0" w:rsidP="00E65210">
      <w:pPr>
        <w:spacing w:line="360" w:lineRule="auto"/>
        <w:rPr>
          <w:color w:val="1F497D" w:themeColor="text2"/>
        </w:rPr>
      </w:pPr>
    </w:p>
    <w:p w14:paraId="0CBDDB20" w14:textId="77777777" w:rsidR="009C2C54" w:rsidRPr="009C2C54" w:rsidRDefault="009C2C54" w:rsidP="009C2C54">
      <w:pPr>
        <w:pStyle w:val="Listeavsnitt"/>
        <w:numPr>
          <w:ilvl w:val="0"/>
          <w:numId w:val="3"/>
        </w:numPr>
        <w:spacing w:line="360" w:lineRule="auto"/>
        <w:rPr>
          <w:rFonts w:asciiTheme="minorHAnsi" w:eastAsia="Times New Roman" w:hAnsiTheme="minorHAnsi" w:cstheme="minorHAnsi"/>
          <w:color w:val="1F497D" w:themeColor="text2"/>
          <w:lang w:eastAsia="nb-NO"/>
        </w:rPr>
      </w:pPr>
      <w:r w:rsidRPr="009C2C54">
        <w:rPr>
          <w:rFonts w:asciiTheme="minorHAnsi" w:eastAsia="+mn-ea" w:hAnsiTheme="minorHAnsi" w:cstheme="minorHAnsi"/>
          <w:color w:val="1F497D" w:themeColor="text2"/>
          <w:kern w:val="24"/>
          <w:lang w:eastAsia="nb-NO"/>
        </w:rPr>
        <w:t>Mange forskjellige yrkesgrupper / bakgrunner</w:t>
      </w:r>
    </w:p>
    <w:p w14:paraId="6A8C1BCF" w14:textId="77777777" w:rsidR="009C2C54" w:rsidRPr="009C2C54" w:rsidRDefault="009C2C54" w:rsidP="009C2C54">
      <w:pPr>
        <w:pStyle w:val="Listeavsnitt"/>
        <w:numPr>
          <w:ilvl w:val="0"/>
          <w:numId w:val="3"/>
        </w:numPr>
        <w:spacing w:line="360" w:lineRule="auto"/>
        <w:rPr>
          <w:rFonts w:asciiTheme="minorHAnsi" w:eastAsia="Times New Roman" w:hAnsiTheme="minorHAnsi" w:cstheme="minorHAnsi"/>
          <w:color w:val="1F497D" w:themeColor="text2"/>
          <w:lang w:eastAsia="nb-NO"/>
        </w:rPr>
      </w:pPr>
      <w:r w:rsidRPr="009C2C54">
        <w:rPr>
          <w:rFonts w:asciiTheme="minorHAnsi" w:eastAsia="+mn-ea" w:hAnsiTheme="minorHAnsi" w:cstheme="minorHAnsi"/>
          <w:color w:val="1F497D" w:themeColor="text2"/>
          <w:kern w:val="24"/>
          <w:lang w:eastAsia="nb-NO"/>
        </w:rPr>
        <w:t>Opplæring internt, internundervisning</w:t>
      </w:r>
    </w:p>
    <w:p w14:paraId="1C13D574" w14:textId="77777777" w:rsidR="009C2C54" w:rsidRPr="009C2C54" w:rsidRDefault="009C2C54" w:rsidP="009C2C54">
      <w:pPr>
        <w:pStyle w:val="Listeavsnitt"/>
        <w:numPr>
          <w:ilvl w:val="0"/>
          <w:numId w:val="3"/>
        </w:numPr>
        <w:spacing w:line="360" w:lineRule="auto"/>
        <w:rPr>
          <w:rFonts w:asciiTheme="minorHAnsi" w:eastAsia="Times New Roman" w:hAnsiTheme="minorHAnsi" w:cstheme="minorHAnsi"/>
          <w:color w:val="1F497D" w:themeColor="text2"/>
          <w:lang w:eastAsia="nb-NO"/>
        </w:rPr>
      </w:pPr>
      <w:r w:rsidRPr="009C2C54">
        <w:rPr>
          <w:rFonts w:asciiTheme="minorHAnsi" w:eastAsia="+mn-ea" w:hAnsiTheme="minorHAnsi" w:cstheme="minorHAnsi"/>
          <w:color w:val="1F497D" w:themeColor="text2"/>
          <w:kern w:val="24"/>
          <w:lang w:eastAsia="nb-NO"/>
        </w:rPr>
        <w:t>Utdannelse innen nevrofysiologi i Sverige / Danmark / Tyskland</w:t>
      </w:r>
    </w:p>
    <w:p w14:paraId="3FF08348" w14:textId="77777777" w:rsidR="009C2C54" w:rsidRPr="009C2C54" w:rsidRDefault="009C2C54" w:rsidP="009C2C54">
      <w:pPr>
        <w:pStyle w:val="Listeavsnitt"/>
        <w:numPr>
          <w:ilvl w:val="0"/>
          <w:numId w:val="3"/>
        </w:numPr>
        <w:spacing w:line="360" w:lineRule="auto"/>
        <w:rPr>
          <w:rFonts w:asciiTheme="minorHAnsi" w:eastAsia="Times New Roman" w:hAnsiTheme="minorHAnsi" w:cstheme="minorHAnsi"/>
          <w:color w:val="1F497D" w:themeColor="text2"/>
          <w:lang w:eastAsia="nb-NO"/>
        </w:rPr>
      </w:pPr>
      <w:r w:rsidRPr="009C2C54">
        <w:rPr>
          <w:rFonts w:asciiTheme="minorHAnsi" w:eastAsia="+mn-ea" w:hAnsiTheme="minorHAnsi" w:cstheme="minorHAnsi"/>
          <w:color w:val="1F497D" w:themeColor="text2"/>
          <w:kern w:val="24"/>
          <w:lang w:eastAsia="nb-NO"/>
        </w:rPr>
        <w:t xml:space="preserve">Tyskland har både utdanning og sertifiseringsordning for opplærte teknikere </w:t>
      </w:r>
    </w:p>
    <w:p w14:paraId="08E92738" w14:textId="77777777" w:rsidR="009C2C54" w:rsidRPr="009C2C54" w:rsidRDefault="009C2C54" w:rsidP="009C2C54">
      <w:pPr>
        <w:pStyle w:val="Listeavsnitt"/>
        <w:numPr>
          <w:ilvl w:val="0"/>
          <w:numId w:val="3"/>
        </w:numPr>
        <w:spacing w:line="360" w:lineRule="auto"/>
        <w:rPr>
          <w:rFonts w:asciiTheme="minorHAnsi" w:eastAsia="Times New Roman" w:hAnsiTheme="minorHAnsi" w:cstheme="minorHAnsi"/>
          <w:color w:val="1F497D" w:themeColor="text2"/>
          <w:lang w:eastAsia="nb-NO"/>
        </w:rPr>
      </w:pPr>
      <w:r w:rsidRPr="009C2C54">
        <w:rPr>
          <w:rFonts w:asciiTheme="minorHAnsi" w:eastAsia="+mn-ea" w:hAnsiTheme="minorHAnsi" w:cstheme="minorHAnsi"/>
          <w:color w:val="1F497D" w:themeColor="text2"/>
          <w:kern w:val="24"/>
          <w:lang w:eastAsia="nb-NO"/>
        </w:rPr>
        <w:t>Fagforbund i Norge NMT (Norske medisinfaglige teknikere)</w:t>
      </w:r>
    </w:p>
    <w:p w14:paraId="077EE1C1" w14:textId="0B98D029" w:rsidR="000A5DAA" w:rsidRPr="000A5DAA" w:rsidRDefault="009C2C54" w:rsidP="00E65210">
      <w:pPr>
        <w:pStyle w:val="Listeavsnitt"/>
        <w:numPr>
          <w:ilvl w:val="0"/>
          <w:numId w:val="3"/>
        </w:numPr>
        <w:spacing w:line="360" w:lineRule="auto"/>
        <w:rPr>
          <w:rFonts w:asciiTheme="minorHAnsi" w:eastAsia="Times New Roman" w:hAnsiTheme="minorHAnsi" w:cstheme="minorHAnsi"/>
          <w:color w:val="1F497D" w:themeColor="text2"/>
          <w:lang w:val="en-US" w:eastAsia="nb-NO"/>
        </w:rPr>
      </w:pPr>
      <w:r w:rsidRPr="009C2C54">
        <w:rPr>
          <w:rFonts w:asciiTheme="minorHAnsi" w:eastAsia="+mn-ea" w:hAnsiTheme="minorHAnsi" w:cstheme="minorHAnsi"/>
          <w:color w:val="1F497D" w:themeColor="text2"/>
          <w:kern w:val="24"/>
          <w:lang w:val="en-US" w:eastAsia="nb-NO"/>
        </w:rPr>
        <w:t xml:space="preserve">Internasjonalt forbund OSET (International </w:t>
      </w:r>
      <w:r w:rsidR="00DC2F6B" w:rsidRPr="009C2C54">
        <w:rPr>
          <w:rFonts w:asciiTheme="minorHAnsi" w:eastAsia="+mn-ea" w:hAnsiTheme="minorHAnsi" w:cstheme="minorHAnsi"/>
          <w:color w:val="1F497D" w:themeColor="text2"/>
          <w:kern w:val="24"/>
          <w:lang w:val="en-US" w:eastAsia="nb-NO"/>
        </w:rPr>
        <w:t>Organization</w:t>
      </w:r>
      <w:r w:rsidRPr="009C2C54">
        <w:rPr>
          <w:rFonts w:asciiTheme="minorHAnsi" w:eastAsia="+mn-ea" w:hAnsiTheme="minorHAnsi" w:cstheme="minorHAnsi"/>
          <w:color w:val="1F497D" w:themeColor="text2"/>
          <w:kern w:val="24"/>
          <w:lang w:val="en-US" w:eastAsia="nb-NO"/>
        </w:rPr>
        <w:t xml:space="preserve"> of Society for Electrophysiological Technology)</w:t>
      </w:r>
    </w:p>
    <w:p w14:paraId="4DA8DDA3" w14:textId="77777777" w:rsidR="000A5DAA" w:rsidRPr="00F43253" w:rsidRDefault="000A5DAA" w:rsidP="000A5DAA">
      <w:pPr>
        <w:pStyle w:val="Overskrift2"/>
        <w:ind w:left="360"/>
        <w:rPr>
          <w:lang w:val="en-US"/>
        </w:rPr>
      </w:pPr>
    </w:p>
    <w:p w14:paraId="0A15A16A" w14:textId="62DEFD72" w:rsidR="000A5DAA" w:rsidRPr="00ED7500" w:rsidRDefault="000346AE" w:rsidP="00ED7500">
      <w:pPr>
        <w:pStyle w:val="Overskrift2"/>
        <w:numPr>
          <w:ilvl w:val="0"/>
          <w:numId w:val="3"/>
        </w:numPr>
        <w:rPr>
          <w:rFonts w:asciiTheme="minorHAnsi" w:hAnsiTheme="minorHAnsi"/>
          <w:sz w:val="22"/>
        </w:rPr>
      </w:pPr>
      <w:r>
        <w:rPr>
          <w:rFonts w:asciiTheme="minorHAnsi" w:hAnsiTheme="minorHAnsi"/>
          <w:sz w:val="22"/>
        </w:rPr>
        <w:t>Fremtiden</w:t>
      </w:r>
      <w:proofErr w:type="gramStart"/>
      <w:r w:rsidR="003C5BA3">
        <w:rPr>
          <w:rFonts w:asciiTheme="minorHAnsi" w:hAnsiTheme="minorHAnsi"/>
          <w:sz w:val="22"/>
        </w:rPr>
        <w:t>….</w:t>
      </w:r>
      <w:proofErr w:type="gramEnd"/>
    </w:p>
    <w:p w14:paraId="7ADE106F" w14:textId="77777777" w:rsidR="000A5DAA" w:rsidRDefault="000A5DAA" w:rsidP="000A5DAA">
      <w:pPr>
        <w:pStyle w:val="Overskrift2"/>
        <w:ind w:left="720"/>
        <w:rPr>
          <w:rFonts w:ascii="Calibri" w:eastAsiaTheme="minorHAnsi" w:hAnsi="Calibri" w:cs="Times New Roman"/>
          <w:color w:val="auto"/>
          <w:sz w:val="22"/>
          <w:szCs w:val="22"/>
        </w:rPr>
      </w:pPr>
    </w:p>
    <w:p w14:paraId="32DF7074" w14:textId="77777777" w:rsidR="000A5DAA" w:rsidRPr="000A5DAA" w:rsidRDefault="000A5DAA" w:rsidP="000A5DAA"/>
    <w:p w14:paraId="2EFED857" w14:textId="72FAC14C" w:rsidR="003351C0" w:rsidRPr="00C4193F" w:rsidRDefault="003351C0" w:rsidP="00C4193F">
      <w:pPr>
        <w:pStyle w:val="Overskrift2"/>
        <w:numPr>
          <w:ilvl w:val="0"/>
          <w:numId w:val="11"/>
        </w:numPr>
      </w:pPr>
      <w:r w:rsidRPr="00C4193F">
        <w:lastRenderedPageBreak/>
        <w:t>Epilepsikirurgiprogrammet i Norge</w:t>
      </w:r>
    </w:p>
    <w:p w14:paraId="01BE41AC" w14:textId="77777777" w:rsidR="003351C0" w:rsidRPr="00C4193F" w:rsidRDefault="003351C0" w:rsidP="00E65210">
      <w:pPr>
        <w:spacing w:line="360" w:lineRule="auto"/>
        <w:rPr>
          <w:i/>
          <w:color w:val="1F497D" w:themeColor="text2"/>
        </w:rPr>
      </w:pPr>
      <w:r w:rsidRPr="00C4193F">
        <w:rPr>
          <w:i/>
          <w:color w:val="1F497D" w:themeColor="text2"/>
        </w:rPr>
        <w:t>Lars Etholm;</w:t>
      </w:r>
    </w:p>
    <w:p w14:paraId="7AEA2292" w14:textId="24893EF9" w:rsidR="003351C0" w:rsidRPr="00D44D5E" w:rsidRDefault="004258B7" w:rsidP="00E65210">
      <w:pPr>
        <w:spacing w:line="360" w:lineRule="auto"/>
        <w:rPr>
          <w:color w:val="1F497D" w:themeColor="text2"/>
          <w:sz w:val="20"/>
        </w:rPr>
      </w:pPr>
      <w:r>
        <w:rPr>
          <w:color w:val="1F497D" w:themeColor="text2"/>
          <w:sz w:val="20"/>
        </w:rPr>
        <w:t>O</w:t>
      </w:r>
      <w:r w:rsidR="003351C0" w:rsidRPr="00D44D5E">
        <w:rPr>
          <w:color w:val="1F497D" w:themeColor="text2"/>
          <w:sz w:val="20"/>
        </w:rPr>
        <w:t xml:space="preserve">verlege KNF NKI, </w:t>
      </w:r>
      <w:r w:rsidR="003479E6">
        <w:rPr>
          <w:color w:val="1F497D" w:themeColor="text2"/>
          <w:sz w:val="20"/>
        </w:rPr>
        <w:t>Nevrokirurgisk avdeling R</w:t>
      </w:r>
      <w:r w:rsidR="0016772E">
        <w:rPr>
          <w:color w:val="1F497D" w:themeColor="text2"/>
          <w:sz w:val="20"/>
        </w:rPr>
        <w:t>h</w:t>
      </w:r>
      <w:r w:rsidR="003479E6">
        <w:rPr>
          <w:color w:val="1F497D" w:themeColor="text2"/>
          <w:sz w:val="20"/>
        </w:rPr>
        <w:t>, OUS</w:t>
      </w:r>
    </w:p>
    <w:p w14:paraId="033D3900" w14:textId="77777777" w:rsidR="00A733FF" w:rsidRDefault="00A733FF" w:rsidP="00A733FF">
      <w:pPr>
        <w:spacing w:line="360" w:lineRule="auto"/>
        <w:rPr>
          <w:color w:val="1F497D" w:themeColor="text2"/>
        </w:rPr>
      </w:pPr>
    </w:p>
    <w:p w14:paraId="5EC06614" w14:textId="77777777" w:rsidR="00A733FF" w:rsidRPr="00A733FF" w:rsidRDefault="00A733FF" w:rsidP="00A733FF">
      <w:pPr>
        <w:spacing w:line="360" w:lineRule="auto"/>
        <w:rPr>
          <w:rFonts w:asciiTheme="minorHAnsi" w:hAnsiTheme="minorHAnsi"/>
          <w:color w:val="1F497D" w:themeColor="text2"/>
        </w:rPr>
      </w:pPr>
      <w:r w:rsidRPr="00A733FF">
        <w:rPr>
          <w:color w:val="1F497D" w:themeColor="text2"/>
        </w:rPr>
        <w:t>Omtrent en tredjedel av pasientene med epilepsi oppnår ikke adekvat anfallskontroll på tross av forsøk av flere antiepileptika. Mange av pasientene med en slik behandlingsrefraktær epilepsi er kandidater for kirurgisk epilepsibehandling, en behandlingstilnærming som kan gi en tydelig bedring i anfallssituasjon og i flere av tilfellene også anfallsfrihet. At det likevel er ganske få av det totale antall pasienter med behandlingsrefraktær epilepsi som vurderes og behandles gjennom det nasjonale epilepsikirurgiske utrednings- og behandlingstilbudet ved Avdeling for kompleks epilepsi/SSE og N</w:t>
      </w:r>
      <w:r>
        <w:rPr>
          <w:color w:val="1F497D" w:themeColor="text2"/>
        </w:rPr>
        <w:t xml:space="preserve">evrokirurgisk avdeling ved Oslo </w:t>
      </w:r>
      <w:r w:rsidR="008A788F">
        <w:rPr>
          <w:color w:val="1F497D" w:themeColor="text2"/>
        </w:rPr>
        <w:t>universitetssykehus,</w:t>
      </w:r>
      <w:r w:rsidRPr="00A733FF">
        <w:rPr>
          <w:color w:val="1F497D" w:themeColor="text2"/>
        </w:rPr>
        <w:t xml:space="preserve"> avspeiler i hovedsak faktorer</w:t>
      </w:r>
      <w:r>
        <w:rPr>
          <w:color w:val="1F497D" w:themeColor="text2"/>
        </w:rPr>
        <w:t xml:space="preserve"> knyttet til kompleksiteten til </w:t>
      </w:r>
      <w:r w:rsidRPr="00A733FF">
        <w:rPr>
          <w:color w:val="1F497D" w:themeColor="text2"/>
        </w:rPr>
        <w:t>pasientgruppen, men sannsynligvis også ikke-medisinske forhold knyttet t</w:t>
      </w:r>
      <w:r>
        <w:rPr>
          <w:color w:val="1F497D" w:themeColor="text2"/>
        </w:rPr>
        <w:t>il selve pasientoppfølgingen.</w:t>
      </w:r>
      <w:r w:rsidRPr="00A733FF">
        <w:rPr>
          <w:color w:val="1F497D" w:themeColor="text2"/>
        </w:rPr>
        <w:t xml:space="preserve">   </w:t>
      </w:r>
    </w:p>
    <w:p w14:paraId="1618E623" w14:textId="77777777" w:rsidR="003351C0" w:rsidRPr="00A63420" w:rsidRDefault="00A63420" w:rsidP="00E65210">
      <w:pPr>
        <w:spacing w:line="360" w:lineRule="auto"/>
        <w:rPr>
          <w:rFonts w:asciiTheme="minorHAnsi" w:hAnsiTheme="minorHAnsi"/>
          <w:color w:val="1F497D" w:themeColor="text2"/>
        </w:rPr>
      </w:pPr>
      <w:r w:rsidRPr="00A63420">
        <w:rPr>
          <w:color w:val="1F497D" w:themeColor="text2"/>
        </w:rPr>
        <w:t xml:space="preserve">Innlegget sikter mot en gjennomgang av det epilepsikirurgiske utrednings- og behandlingsforløpet i Norge, dels med fokus på hva tilbudet består av, dels på hvilke pasientgrupper tilbudet er aktuelt for.  </w:t>
      </w:r>
    </w:p>
    <w:p w14:paraId="5441812A" w14:textId="77777777" w:rsidR="003351C0" w:rsidRPr="00C4193F" w:rsidRDefault="00A8738D" w:rsidP="00C4193F">
      <w:pPr>
        <w:pStyle w:val="Overskrift2"/>
        <w:numPr>
          <w:ilvl w:val="0"/>
          <w:numId w:val="11"/>
        </w:numPr>
      </w:pPr>
      <w:r w:rsidRPr="00C4193F">
        <w:lastRenderedPageBreak/>
        <w:t>VEP, fysiologien bak</w:t>
      </w:r>
    </w:p>
    <w:p w14:paraId="700507CA" w14:textId="50FB348A" w:rsidR="00A8738D" w:rsidRPr="00C4193F" w:rsidRDefault="00A8738D" w:rsidP="00E65210">
      <w:pPr>
        <w:spacing w:line="360" w:lineRule="auto"/>
        <w:rPr>
          <w:i/>
          <w:color w:val="1F497D" w:themeColor="text2"/>
        </w:rPr>
      </w:pPr>
      <w:r w:rsidRPr="00C4193F">
        <w:rPr>
          <w:i/>
          <w:color w:val="1F497D" w:themeColor="text2"/>
        </w:rPr>
        <w:t>Sandy Lutz</w:t>
      </w:r>
      <w:r w:rsidR="00736A47">
        <w:rPr>
          <w:i/>
          <w:color w:val="1F497D" w:themeColor="text2"/>
        </w:rPr>
        <w:t>;</w:t>
      </w:r>
    </w:p>
    <w:p w14:paraId="47D05835" w14:textId="5BFA8628" w:rsidR="00736A47" w:rsidRPr="00632C01" w:rsidRDefault="00736A47" w:rsidP="00736A47">
      <w:pPr>
        <w:spacing w:line="360" w:lineRule="auto"/>
        <w:rPr>
          <w:color w:val="1F497D" w:themeColor="text2"/>
          <w:sz w:val="20"/>
        </w:rPr>
      </w:pPr>
      <w:r w:rsidRPr="00632C01">
        <w:rPr>
          <w:color w:val="1F497D" w:themeColor="text2"/>
          <w:sz w:val="20"/>
        </w:rPr>
        <w:t>Nevrofys tekniker KNF Stavan</w:t>
      </w:r>
      <w:r>
        <w:rPr>
          <w:color w:val="1F497D" w:themeColor="text2"/>
          <w:sz w:val="20"/>
        </w:rPr>
        <w:t>g</w:t>
      </w:r>
      <w:r w:rsidR="000B075F">
        <w:rPr>
          <w:color w:val="1F497D" w:themeColor="text2"/>
          <w:sz w:val="20"/>
        </w:rPr>
        <w:t>er sykehus</w:t>
      </w:r>
    </w:p>
    <w:p w14:paraId="0C08C0EE" w14:textId="77777777" w:rsidR="00A8738D" w:rsidRPr="00A131A5" w:rsidRDefault="00A8738D" w:rsidP="00A8738D">
      <w:pPr>
        <w:rPr>
          <w:color w:val="1F497D" w:themeColor="text2"/>
          <w:sz w:val="20"/>
        </w:rPr>
      </w:pPr>
    </w:p>
    <w:p w14:paraId="46DE1758" w14:textId="77777777" w:rsidR="00A8738D" w:rsidRPr="00A131A5" w:rsidRDefault="00A8738D" w:rsidP="00301D0C">
      <w:pPr>
        <w:spacing w:line="360" w:lineRule="auto"/>
        <w:rPr>
          <w:color w:val="1F497D" w:themeColor="text2"/>
          <w:sz w:val="20"/>
        </w:rPr>
      </w:pPr>
    </w:p>
    <w:p w14:paraId="51325D3D" w14:textId="77777777" w:rsidR="00301D0C" w:rsidRPr="00301D0C" w:rsidRDefault="00C56EB0" w:rsidP="00301D0C">
      <w:pPr>
        <w:pStyle w:val="Listeavsnitt"/>
        <w:numPr>
          <w:ilvl w:val="0"/>
          <w:numId w:val="8"/>
        </w:numPr>
        <w:spacing w:line="360" w:lineRule="auto"/>
      </w:pPr>
      <w:r>
        <w:rPr>
          <w:color w:val="1F497D"/>
        </w:rPr>
        <w:t>S</w:t>
      </w:r>
      <w:r w:rsidR="00301D0C" w:rsidRPr="00301D0C">
        <w:rPr>
          <w:color w:val="1F497D"/>
        </w:rPr>
        <w:t>ynsbanen</w:t>
      </w:r>
      <w:r w:rsidR="00301D0C">
        <w:rPr>
          <w:color w:val="1F497D"/>
        </w:rPr>
        <w:t>e</w:t>
      </w:r>
      <w:r>
        <w:rPr>
          <w:color w:val="1F497D"/>
        </w:rPr>
        <w:t>s anatomi</w:t>
      </w:r>
      <w:r w:rsidR="00301D0C">
        <w:rPr>
          <w:color w:val="1F497D"/>
        </w:rPr>
        <w:t xml:space="preserve"> </w:t>
      </w:r>
    </w:p>
    <w:p w14:paraId="142FD7F0" w14:textId="70967034" w:rsidR="00301D0C" w:rsidRPr="00301D0C" w:rsidRDefault="00301D0C" w:rsidP="00301D0C">
      <w:pPr>
        <w:pStyle w:val="Listeavsnitt"/>
        <w:numPr>
          <w:ilvl w:val="0"/>
          <w:numId w:val="8"/>
        </w:numPr>
        <w:spacing w:line="360" w:lineRule="auto"/>
      </w:pPr>
      <w:r>
        <w:rPr>
          <w:color w:val="1F497D"/>
        </w:rPr>
        <w:t>H</w:t>
      </w:r>
      <w:r w:rsidRPr="00301D0C">
        <w:rPr>
          <w:color w:val="1F497D"/>
        </w:rPr>
        <w:t xml:space="preserve">vordan </w:t>
      </w:r>
      <w:r w:rsidR="00C56EB0">
        <w:rPr>
          <w:color w:val="1F497D"/>
        </w:rPr>
        <w:t xml:space="preserve">blir signalene </w:t>
      </w:r>
      <w:r>
        <w:rPr>
          <w:color w:val="1F497D"/>
        </w:rPr>
        <w:t>til</w:t>
      </w:r>
    </w:p>
    <w:p w14:paraId="0A7BBF73" w14:textId="77777777" w:rsidR="00F365C6" w:rsidRPr="00301D0C" w:rsidRDefault="00301D0C" w:rsidP="00F365C6">
      <w:pPr>
        <w:pStyle w:val="Listeavsnitt"/>
        <w:numPr>
          <w:ilvl w:val="0"/>
          <w:numId w:val="8"/>
        </w:numPr>
        <w:spacing w:line="360" w:lineRule="auto"/>
      </w:pPr>
      <w:r>
        <w:rPr>
          <w:color w:val="1F497D"/>
        </w:rPr>
        <w:t>I</w:t>
      </w:r>
      <w:r w:rsidRPr="00301D0C">
        <w:rPr>
          <w:color w:val="1F497D"/>
        </w:rPr>
        <w:t xml:space="preserve">ndikasjon </w:t>
      </w:r>
      <w:r>
        <w:rPr>
          <w:color w:val="1F497D"/>
        </w:rPr>
        <w:t xml:space="preserve">for </w:t>
      </w:r>
      <w:r w:rsidR="00C56EB0">
        <w:rPr>
          <w:color w:val="1F497D"/>
        </w:rPr>
        <w:t xml:space="preserve">å gjennomføre </w:t>
      </w:r>
      <w:r>
        <w:rPr>
          <w:color w:val="1F497D"/>
        </w:rPr>
        <w:t xml:space="preserve">VEP </w:t>
      </w:r>
    </w:p>
    <w:p w14:paraId="486C472A" w14:textId="0A74E8BF" w:rsidR="00301D0C" w:rsidRDefault="00C56EB0" w:rsidP="00301D0C">
      <w:pPr>
        <w:pStyle w:val="Listeavsnitt"/>
        <w:numPr>
          <w:ilvl w:val="0"/>
          <w:numId w:val="8"/>
        </w:numPr>
        <w:spacing w:line="360" w:lineRule="auto"/>
      </w:pPr>
      <w:r>
        <w:rPr>
          <w:color w:val="1F497D"/>
        </w:rPr>
        <w:t>Hvilke m</w:t>
      </w:r>
      <w:r w:rsidR="00301D0C">
        <w:rPr>
          <w:color w:val="1F497D"/>
        </w:rPr>
        <w:t>etoder</w:t>
      </w:r>
      <w:r w:rsidR="006C303B">
        <w:rPr>
          <w:color w:val="1F497D"/>
        </w:rPr>
        <w:t xml:space="preserve"> har vi</w:t>
      </w:r>
    </w:p>
    <w:p w14:paraId="7CF2EC6C" w14:textId="77777777" w:rsidR="00A8738D" w:rsidRPr="00A131A5" w:rsidRDefault="00A8738D" w:rsidP="00301D0C">
      <w:pPr>
        <w:spacing w:line="360" w:lineRule="auto"/>
        <w:rPr>
          <w:color w:val="1F497D" w:themeColor="text2"/>
          <w:sz w:val="20"/>
        </w:rPr>
      </w:pPr>
    </w:p>
    <w:p w14:paraId="0E64E718" w14:textId="77777777" w:rsidR="00A8738D" w:rsidRPr="00A131A5" w:rsidRDefault="00A8738D" w:rsidP="00A8738D">
      <w:pPr>
        <w:rPr>
          <w:color w:val="1F497D" w:themeColor="text2"/>
          <w:sz w:val="20"/>
        </w:rPr>
      </w:pPr>
    </w:p>
    <w:p w14:paraId="4B68D86E" w14:textId="30759213" w:rsidR="00736A47" w:rsidRDefault="009A1101" w:rsidP="00A93B50">
      <w:pPr>
        <w:rPr>
          <w:color w:val="1F497D" w:themeColor="text2"/>
          <w:sz w:val="20"/>
        </w:rPr>
      </w:pPr>
      <w:r>
        <w:rPr>
          <w:noProof/>
          <w:color w:val="1F497D"/>
          <w:lang w:eastAsia="nb-NO"/>
        </w:rPr>
        <w:drawing>
          <wp:inline distT="0" distB="0" distL="0" distR="0" wp14:anchorId="2971ADE8" wp14:editId="5EF6E521">
            <wp:extent cx="2945219" cy="3189768"/>
            <wp:effectExtent l="0" t="0" r="7620" b="0"/>
            <wp:docPr id="3" name="Bilde 3" descr="cid:image002.png@01D7CB54.033AB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2.png@01D7CB54.033AB7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53889" cy="3199158"/>
                    </a:xfrm>
                    <a:prstGeom prst="rect">
                      <a:avLst/>
                    </a:prstGeom>
                    <a:noFill/>
                    <a:ln>
                      <a:noFill/>
                    </a:ln>
                  </pic:spPr>
                </pic:pic>
              </a:graphicData>
            </a:graphic>
          </wp:inline>
        </w:drawing>
      </w:r>
      <w:r w:rsidR="00736A47">
        <w:rPr>
          <w:color w:val="1F497D" w:themeColor="text2"/>
          <w:sz w:val="20"/>
        </w:rPr>
        <w:br w:type="page"/>
      </w:r>
    </w:p>
    <w:p w14:paraId="07B0AD8C" w14:textId="7F029D9F" w:rsidR="00736A47" w:rsidRDefault="002C7017" w:rsidP="00C4193F">
      <w:pPr>
        <w:pStyle w:val="Overskrift2"/>
        <w:numPr>
          <w:ilvl w:val="0"/>
          <w:numId w:val="11"/>
        </w:numPr>
      </w:pPr>
      <w:r>
        <w:lastRenderedPageBreak/>
        <w:t>Praktiske gjennomføring</w:t>
      </w:r>
      <w:r w:rsidR="00736A47" w:rsidRPr="00C4193F">
        <w:t xml:space="preserve"> </w:t>
      </w:r>
      <w:r w:rsidR="00D074FF">
        <w:t>av VEP</w:t>
      </w:r>
    </w:p>
    <w:p w14:paraId="63A33AFD" w14:textId="00B3BF44" w:rsidR="00690423" w:rsidRDefault="00736A47" w:rsidP="00C4193F">
      <w:pPr>
        <w:spacing w:line="360" w:lineRule="auto"/>
        <w:rPr>
          <w:i/>
          <w:color w:val="1F497D" w:themeColor="text2"/>
        </w:rPr>
      </w:pPr>
      <w:r w:rsidRPr="00C4193F">
        <w:rPr>
          <w:i/>
          <w:color w:val="1F497D" w:themeColor="text2"/>
        </w:rPr>
        <w:t>Sandy Lutz</w:t>
      </w:r>
      <w:r w:rsidR="00690423">
        <w:rPr>
          <w:i/>
          <w:color w:val="1F497D" w:themeColor="text2"/>
        </w:rPr>
        <w:t>;</w:t>
      </w:r>
      <w:r w:rsidRPr="00C4193F">
        <w:rPr>
          <w:i/>
          <w:color w:val="1F497D" w:themeColor="text2"/>
        </w:rPr>
        <w:t xml:space="preserve"> </w:t>
      </w:r>
    </w:p>
    <w:p w14:paraId="0792DCF0" w14:textId="0DAB52B2" w:rsidR="00690423" w:rsidRPr="00632C01" w:rsidRDefault="00690423" w:rsidP="00690423">
      <w:pPr>
        <w:spacing w:line="360" w:lineRule="auto"/>
        <w:rPr>
          <w:color w:val="1F497D" w:themeColor="text2"/>
          <w:sz w:val="20"/>
        </w:rPr>
      </w:pPr>
      <w:r w:rsidRPr="00632C01">
        <w:rPr>
          <w:color w:val="1F497D" w:themeColor="text2"/>
          <w:sz w:val="20"/>
        </w:rPr>
        <w:t>Nevrofys tekniker KNF Stavan</w:t>
      </w:r>
      <w:r w:rsidR="00AF165D">
        <w:rPr>
          <w:color w:val="1F497D" w:themeColor="text2"/>
          <w:sz w:val="20"/>
        </w:rPr>
        <w:t>ger sykehus</w:t>
      </w:r>
    </w:p>
    <w:p w14:paraId="4F5EBE34" w14:textId="0ABD362C" w:rsidR="00690423" w:rsidRDefault="00736A47" w:rsidP="00C4193F">
      <w:pPr>
        <w:spacing w:line="360" w:lineRule="auto"/>
        <w:rPr>
          <w:color w:val="1F497D" w:themeColor="text2"/>
          <w:sz w:val="20"/>
        </w:rPr>
      </w:pPr>
      <w:r w:rsidRPr="00C4193F">
        <w:rPr>
          <w:i/>
          <w:color w:val="1F497D" w:themeColor="text2"/>
        </w:rPr>
        <w:t>Odrun Sarong</w:t>
      </w:r>
      <w:r w:rsidR="00690423" w:rsidRPr="00C4193F">
        <w:rPr>
          <w:i/>
          <w:color w:val="1F497D" w:themeColor="text2"/>
        </w:rPr>
        <w:t>;</w:t>
      </w:r>
      <w:r w:rsidRPr="00C4193F">
        <w:rPr>
          <w:i/>
          <w:color w:val="1F497D" w:themeColor="text2"/>
        </w:rPr>
        <w:t xml:space="preserve"> </w:t>
      </w:r>
    </w:p>
    <w:p w14:paraId="114E6F68" w14:textId="40AA8A35" w:rsidR="00736A47" w:rsidRDefault="003F6C4B" w:rsidP="00C4193F">
      <w:pPr>
        <w:spacing w:line="360" w:lineRule="auto"/>
        <w:rPr>
          <w:color w:val="1F497D" w:themeColor="text2"/>
          <w:sz w:val="20"/>
        </w:rPr>
      </w:pPr>
      <w:r>
        <w:rPr>
          <w:color w:val="1F497D" w:themeColor="text2"/>
          <w:sz w:val="20"/>
        </w:rPr>
        <w:t xml:space="preserve">Nevrofys </w:t>
      </w:r>
      <w:r w:rsidR="00736A47" w:rsidRPr="00C4193F">
        <w:rPr>
          <w:color w:val="1F497D" w:themeColor="text2"/>
          <w:sz w:val="20"/>
        </w:rPr>
        <w:t>tekniker KNF NEV</w:t>
      </w:r>
      <w:r w:rsidR="00CF3DC5">
        <w:rPr>
          <w:color w:val="1F497D" w:themeColor="text2"/>
          <w:sz w:val="20"/>
        </w:rPr>
        <w:t>, Nevrologisk avdeling Rh,</w:t>
      </w:r>
      <w:r w:rsidR="00736A47" w:rsidRPr="00C4193F">
        <w:rPr>
          <w:color w:val="1F497D" w:themeColor="text2"/>
          <w:sz w:val="20"/>
        </w:rPr>
        <w:t xml:space="preserve"> OUS</w:t>
      </w:r>
    </w:p>
    <w:p w14:paraId="4D12A888" w14:textId="22D9F679" w:rsidR="00690423" w:rsidRPr="00C4193F" w:rsidRDefault="00690423" w:rsidP="00C4193F">
      <w:pPr>
        <w:spacing w:line="360" w:lineRule="auto"/>
        <w:rPr>
          <w:i/>
          <w:color w:val="1F497D" w:themeColor="text2"/>
        </w:rPr>
      </w:pPr>
      <w:r w:rsidRPr="00C4193F">
        <w:rPr>
          <w:i/>
          <w:color w:val="1F497D" w:themeColor="text2"/>
        </w:rPr>
        <w:t>Marianne Nævra</w:t>
      </w:r>
    </w:p>
    <w:p w14:paraId="0D477EDE" w14:textId="3D3D9D8C" w:rsidR="00E03A6C" w:rsidRDefault="00690423" w:rsidP="0039030F">
      <w:pPr>
        <w:spacing w:line="360" w:lineRule="auto"/>
        <w:rPr>
          <w:color w:val="1F497D" w:themeColor="text2"/>
          <w:sz w:val="20"/>
        </w:rPr>
      </w:pPr>
      <w:r>
        <w:rPr>
          <w:color w:val="1F497D" w:themeColor="text2"/>
          <w:sz w:val="20"/>
        </w:rPr>
        <w:t xml:space="preserve">Nevrofys sykepleier/ </w:t>
      </w:r>
      <w:r w:rsidRPr="00632C01">
        <w:rPr>
          <w:color w:val="1F497D" w:themeColor="text2"/>
          <w:sz w:val="20"/>
        </w:rPr>
        <w:t>seksjonsleder KNF NKI,</w:t>
      </w:r>
      <w:r w:rsidR="00CF3DC5">
        <w:rPr>
          <w:color w:val="1F497D" w:themeColor="text2"/>
          <w:sz w:val="20"/>
        </w:rPr>
        <w:t xml:space="preserve"> </w:t>
      </w:r>
      <w:r w:rsidRPr="00632C01">
        <w:rPr>
          <w:color w:val="1F497D" w:themeColor="text2"/>
          <w:sz w:val="20"/>
        </w:rPr>
        <w:t>Nevrokirurgisk avdeling Rh</w:t>
      </w:r>
      <w:r w:rsidR="00872FA6">
        <w:rPr>
          <w:color w:val="1F497D" w:themeColor="text2"/>
          <w:sz w:val="20"/>
        </w:rPr>
        <w:t>, OUS</w:t>
      </w:r>
      <w:bookmarkStart w:id="12" w:name="OLE_LINK408"/>
      <w:bookmarkStart w:id="13" w:name="OLE_LINK409"/>
    </w:p>
    <w:p w14:paraId="07DE9F38" w14:textId="77777777" w:rsidR="00E03A6C" w:rsidRDefault="00E03A6C" w:rsidP="007322F2">
      <w:pPr>
        <w:spacing w:line="360" w:lineRule="auto"/>
        <w:rPr>
          <w:color w:val="1F497D" w:themeColor="text2"/>
          <w:sz w:val="20"/>
        </w:rPr>
      </w:pPr>
    </w:p>
    <w:p w14:paraId="5F3F7048" w14:textId="1FC36E5F" w:rsidR="000B6BFE" w:rsidRPr="00737F3C" w:rsidRDefault="000B6BFE" w:rsidP="00CA1F16">
      <w:pPr>
        <w:spacing w:line="360" w:lineRule="auto"/>
        <w:rPr>
          <w:rFonts w:asciiTheme="minorHAnsi" w:eastAsia="+mn-ea" w:hAnsiTheme="minorHAnsi" w:cs="+mn-cs"/>
          <w:color w:val="1F497D" w:themeColor="text2"/>
          <w:kern w:val="24"/>
          <w:lang w:eastAsia="nb-NO"/>
        </w:rPr>
      </w:pPr>
      <w:r w:rsidRPr="00737F3C">
        <w:rPr>
          <w:rFonts w:asciiTheme="minorHAnsi" w:eastAsia="+mn-ea" w:hAnsiTheme="minorHAnsi" w:cs="+mn-cs"/>
          <w:color w:val="1F497D" w:themeColor="text2"/>
          <w:kern w:val="24"/>
          <w:lang w:eastAsia="nb-NO"/>
        </w:rPr>
        <w:t>Poliklinisk VEP</w:t>
      </w:r>
    </w:p>
    <w:p w14:paraId="1A5646E7" w14:textId="10DDAA5B" w:rsidR="00737F3C" w:rsidRPr="00737F3C" w:rsidRDefault="00392D56" w:rsidP="00CA1F16">
      <w:pPr>
        <w:pStyle w:val="Listeavsnitt"/>
        <w:numPr>
          <w:ilvl w:val="0"/>
          <w:numId w:val="16"/>
        </w:numPr>
        <w:spacing w:line="360" w:lineRule="auto"/>
        <w:rPr>
          <w:rFonts w:asciiTheme="minorHAnsi" w:eastAsia="+mn-ea" w:hAnsiTheme="minorHAnsi" w:cs="+mn-cs"/>
          <w:color w:val="1F497D" w:themeColor="text2"/>
          <w:kern w:val="24"/>
          <w:lang w:eastAsia="nb-NO"/>
        </w:rPr>
      </w:pPr>
      <w:r>
        <w:rPr>
          <w:rFonts w:asciiTheme="minorHAnsi" w:eastAsia="+mn-ea" w:hAnsiTheme="minorHAnsi" w:cs="+mn-cs"/>
          <w:color w:val="1F497D" w:themeColor="text2"/>
          <w:kern w:val="24"/>
          <w:lang w:eastAsia="nb-NO"/>
        </w:rPr>
        <w:t xml:space="preserve">Forutsetninger for </w:t>
      </w:r>
      <w:r w:rsidR="00737F3C" w:rsidRPr="00737F3C">
        <w:rPr>
          <w:rFonts w:asciiTheme="minorHAnsi" w:eastAsia="+mn-ea" w:hAnsiTheme="minorHAnsi" w:cs="+mn-cs"/>
          <w:color w:val="1F497D" w:themeColor="text2"/>
          <w:kern w:val="24"/>
          <w:lang w:eastAsia="nb-NO"/>
        </w:rPr>
        <w:t xml:space="preserve">en god måling </w:t>
      </w:r>
    </w:p>
    <w:p w14:paraId="39EBA497" w14:textId="07FAAAC4" w:rsidR="000B6BFE" w:rsidRPr="00737F3C" w:rsidRDefault="0040701E" w:rsidP="00CA1F16">
      <w:pPr>
        <w:pStyle w:val="Listeavsnitt"/>
        <w:numPr>
          <w:ilvl w:val="0"/>
          <w:numId w:val="16"/>
        </w:numPr>
        <w:spacing w:line="360" w:lineRule="auto"/>
        <w:rPr>
          <w:rFonts w:asciiTheme="minorHAnsi" w:eastAsia="Times New Roman" w:hAnsiTheme="minorHAnsi"/>
          <w:color w:val="1F497D" w:themeColor="text2"/>
          <w:lang w:eastAsia="nb-NO"/>
        </w:rPr>
      </w:pPr>
      <w:r>
        <w:rPr>
          <w:rFonts w:asciiTheme="minorHAnsi" w:eastAsia="+mn-ea" w:hAnsiTheme="minorHAnsi" w:cs="+mn-cs"/>
          <w:color w:val="1F497D" w:themeColor="text2"/>
          <w:kern w:val="24"/>
          <w:lang w:eastAsia="nb-NO"/>
        </w:rPr>
        <w:t>P</w:t>
      </w:r>
      <w:r w:rsidR="00737F3C" w:rsidRPr="00737F3C">
        <w:rPr>
          <w:rFonts w:asciiTheme="minorHAnsi" w:eastAsia="+mn-ea" w:hAnsiTheme="minorHAnsi" w:cs="+mn-cs"/>
          <w:color w:val="1F497D" w:themeColor="text2"/>
          <w:kern w:val="24"/>
          <w:lang w:eastAsia="nb-NO"/>
        </w:rPr>
        <w:t>asient, rom/utstyr, tekniker</w:t>
      </w:r>
    </w:p>
    <w:p w14:paraId="63597CC2" w14:textId="77777777" w:rsidR="00E03A6C" w:rsidRPr="005C1A90" w:rsidRDefault="00E03A6C" w:rsidP="00CA1F16">
      <w:pPr>
        <w:spacing w:line="360" w:lineRule="auto"/>
        <w:rPr>
          <w:color w:val="1F497D" w:themeColor="text2"/>
        </w:rPr>
      </w:pPr>
    </w:p>
    <w:p w14:paraId="770F2449" w14:textId="77777777" w:rsidR="00E03A6C" w:rsidRPr="00737F3C" w:rsidRDefault="00E03A6C" w:rsidP="00CA1F16">
      <w:pPr>
        <w:spacing w:line="360" w:lineRule="auto"/>
        <w:rPr>
          <w:color w:val="1F497D" w:themeColor="text2"/>
        </w:rPr>
      </w:pPr>
      <w:bookmarkStart w:id="14" w:name="OLE_LINK3"/>
      <w:r w:rsidRPr="00737F3C">
        <w:rPr>
          <w:color w:val="1F497D" w:themeColor="text2"/>
        </w:rPr>
        <w:t>Intraoperativ nevrofysiologisk VEP</w:t>
      </w:r>
    </w:p>
    <w:p w14:paraId="57B2E1F8" w14:textId="44114CBE" w:rsidR="00E03A6C" w:rsidRDefault="00737F3C" w:rsidP="00CA1F16">
      <w:pPr>
        <w:pStyle w:val="Listeavsnitt"/>
        <w:numPr>
          <w:ilvl w:val="0"/>
          <w:numId w:val="17"/>
        </w:numPr>
        <w:spacing w:line="360" w:lineRule="auto"/>
        <w:rPr>
          <w:color w:val="1F497D" w:themeColor="text2"/>
        </w:rPr>
      </w:pPr>
      <w:r w:rsidRPr="00737F3C">
        <w:rPr>
          <w:color w:val="1F497D" w:themeColor="text2"/>
        </w:rPr>
        <w:t>Anestesi</w:t>
      </w:r>
    </w:p>
    <w:p w14:paraId="66B9E3C5" w14:textId="5D093C3B" w:rsidR="00CA1F16" w:rsidRPr="00737F3C" w:rsidRDefault="00CA1F16" w:rsidP="00CA1F16">
      <w:pPr>
        <w:pStyle w:val="Listeavsnitt"/>
        <w:numPr>
          <w:ilvl w:val="0"/>
          <w:numId w:val="17"/>
        </w:numPr>
        <w:spacing w:line="360" w:lineRule="auto"/>
        <w:rPr>
          <w:color w:val="1F497D" w:themeColor="text2"/>
        </w:rPr>
      </w:pPr>
      <w:r>
        <w:rPr>
          <w:color w:val="1F497D" w:themeColor="text2"/>
        </w:rPr>
        <w:t>Operasjonstilgang</w:t>
      </w:r>
    </w:p>
    <w:p w14:paraId="2725F102" w14:textId="5A6EFE26" w:rsidR="00E03A6C" w:rsidRPr="00CA1F16" w:rsidRDefault="00E03A6C" w:rsidP="00CA1F16">
      <w:pPr>
        <w:pStyle w:val="Listeavsnitt"/>
        <w:numPr>
          <w:ilvl w:val="0"/>
          <w:numId w:val="17"/>
        </w:numPr>
        <w:spacing w:line="360" w:lineRule="auto"/>
        <w:rPr>
          <w:color w:val="1F497D" w:themeColor="text2"/>
        </w:rPr>
      </w:pPr>
      <w:r w:rsidRPr="00737F3C">
        <w:rPr>
          <w:color w:val="1F497D" w:themeColor="text2"/>
        </w:rPr>
        <w:t>Stø</w:t>
      </w:r>
      <w:r w:rsidR="00CA1F16">
        <w:rPr>
          <w:color w:val="1F497D" w:themeColor="text2"/>
        </w:rPr>
        <w:t>y forhold</w:t>
      </w:r>
    </w:p>
    <w:p w14:paraId="759B9DD5" w14:textId="68C9EFAB" w:rsidR="00E03A6C" w:rsidRDefault="00CA1F16" w:rsidP="00CA1F16">
      <w:pPr>
        <w:pStyle w:val="Listeavsnitt"/>
        <w:numPr>
          <w:ilvl w:val="0"/>
          <w:numId w:val="17"/>
        </w:numPr>
        <w:spacing w:line="360" w:lineRule="auto"/>
        <w:rPr>
          <w:color w:val="1F497D" w:themeColor="text2"/>
        </w:rPr>
      </w:pPr>
      <w:r>
        <w:rPr>
          <w:color w:val="1F497D" w:themeColor="text2"/>
        </w:rPr>
        <w:t>Plassering av elektroder</w:t>
      </w:r>
    </w:p>
    <w:p w14:paraId="25FC52BB" w14:textId="0AB798F9" w:rsidR="00E4199A" w:rsidRPr="00737F3C" w:rsidRDefault="00E4199A" w:rsidP="00CA1F16">
      <w:pPr>
        <w:pStyle w:val="Listeavsnitt"/>
        <w:numPr>
          <w:ilvl w:val="0"/>
          <w:numId w:val="17"/>
        </w:numPr>
        <w:spacing w:line="360" w:lineRule="auto"/>
        <w:rPr>
          <w:color w:val="1F497D" w:themeColor="text2"/>
        </w:rPr>
      </w:pPr>
      <w:r>
        <w:rPr>
          <w:color w:val="1F497D" w:themeColor="text2"/>
        </w:rPr>
        <w:t>Variasjon på signaler</w:t>
      </w:r>
    </w:p>
    <w:bookmarkEnd w:id="14"/>
    <w:p w14:paraId="0493CA14" w14:textId="77777777" w:rsidR="00E03A6C" w:rsidRDefault="00E03A6C" w:rsidP="007322F2">
      <w:pPr>
        <w:spacing w:line="360" w:lineRule="auto"/>
        <w:rPr>
          <w:color w:val="1F497D" w:themeColor="text2"/>
          <w:sz w:val="20"/>
        </w:rPr>
      </w:pPr>
    </w:p>
    <w:p w14:paraId="166F6826" w14:textId="1AEFF2AB" w:rsidR="00690423" w:rsidRPr="00E03A6C" w:rsidRDefault="00690423" w:rsidP="00E03A6C">
      <w:pPr>
        <w:pStyle w:val="Listeavsnitt"/>
        <w:numPr>
          <w:ilvl w:val="0"/>
          <w:numId w:val="13"/>
        </w:numPr>
        <w:spacing w:line="360" w:lineRule="auto"/>
        <w:rPr>
          <w:color w:val="1F497D" w:themeColor="text2"/>
          <w:sz w:val="20"/>
        </w:rPr>
      </w:pPr>
      <w:r w:rsidRPr="00E03A6C">
        <w:rPr>
          <w:rFonts w:eastAsia="Calibri"/>
          <w:sz w:val="28"/>
        </w:rPr>
        <w:br w:type="page"/>
      </w:r>
    </w:p>
    <w:p w14:paraId="244E19F1" w14:textId="3BC883A7" w:rsidR="00EB2930" w:rsidRDefault="00EB2930" w:rsidP="0052541E">
      <w:pPr>
        <w:pStyle w:val="Overskrift1"/>
        <w:jc w:val="center"/>
        <w:rPr>
          <w:rFonts w:eastAsia="Calibri"/>
          <w:sz w:val="28"/>
        </w:rPr>
      </w:pPr>
      <w:r w:rsidRPr="00D0581E">
        <w:rPr>
          <w:rFonts w:eastAsia="Calibri"/>
          <w:sz w:val="28"/>
        </w:rPr>
        <w:lastRenderedPageBreak/>
        <w:t>Navneliste deltakere</w:t>
      </w:r>
    </w:p>
    <w:p w14:paraId="6345E606" w14:textId="6CE5B11A" w:rsidR="009C1DD6" w:rsidRDefault="0093443B" w:rsidP="00C4193F">
      <w:pPr>
        <w:pStyle w:val="Overskrift2"/>
        <w:jc w:val="center"/>
      </w:pPr>
      <w:r>
        <w:t xml:space="preserve">Nevrofys </w:t>
      </w:r>
      <w:r w:rsidR="009C1DD6">
        <w:t>teknikere</w:t>
      </w:r>
      <w:r w:rsidR="003C1E65">
        <w:t>/sykepleiere</w:t>
      </w:r>
    </w:p>
    <w:p w14:paraId="029C17C7" w14:textId="77777777" w:rsidR="0040701E" w:rsidRPr="0040701E" w:rsidRDefault="0040701E" w:rsidP="0016772E"/>
    <w:tbl>
      <w:tblPr>
        <w:tblW w:w="5954" w:type="dxa"/>
        <w:tblLayout w:type="fixed"/>
        <w:tblCellMar>
          <w:left w:w="70" w:type="dxa"/>
          <w:right w:w="70" w:type="dxa"/>
        </w:tblCellMar>
        <w:tblLook w:val="04A0" w:firstRow="1" w:lastRow="0" w:firstColumn="1" w:lastColumn="0" w:noHBand="0" w:noVBand="1"/>
      </w:tblPr>
      <w:tblGrid>
        <w:gridCol w:w="2552"/>
        <w:gridCol w:w="3402"/>
      </w:tblGrid>
      <w:tr w:rsidR="00EB2930" w:rsidRPr="00EB2930" w14:paraId="3851EB6A" w14:textId="77777777" w:rsidTr="00C4193F">
        <w:trPr>
          <w:trHeight w:val="340"/>
        </w:trPr>
        <w:tc>
          <w:tcPr>
            <w:tcW w:w="2552" w:type="dxa"/>
            <w:noWrap/>
            <w:vAlign w:val="center"/>
            <w:hideMark/>
          </w:tcPr>
          <w:p w14:paraId="24C2535F" w14:textId="77777777" w:rsidR="00EB2930" w:rsidRPr="00EB2930" w:rsidRDefault="00EB2930" w:rsidP="00EB2930">
            <w:pPr>
              <w:rPr>
                <w:rFonts w:eastAsia="Calibri"/>
                <w:b/>
                <w:sz w:val="18"/>
                <w:lang w:eastAsia="nb-NO"/>
              </w:rPr>
            </w:pPr>
            <w:bookmarkStart w:id="15" w:name="OLE_LINK1"/>
            <w:bookmarkStart w:id="16" w:name="OLE_LINK2"/>
            <w:r w:rsidRPr="00EB2930">
              <w:rPr>
                <w:rFonts w:eastAsia="Calibri"/>
                <w:b/>
                <w:sz w:val="18"/>
                <w:lang w:eastAsia="nb-NO"/>
              </w:rPr>
              <w:t>Navn</w:t>
            </w:r>
          </w:p>
        </w:tc>
        <w:tc>
          <w:tcPr>
            <w:tcW w:w="3402" w:type="dxa"/>
            <w:noWrap/>
            <w:vAlign w:val="center"/>
            <w:hideMark/>
          </w:tcPr>
          <w:p w14:paraId="4E0531BC" w14:textId="77777777" w:rsidR="00EB2930" w:rsidRPr="00EB2930" w:rsidRDefault="00EB2930" w:rsidP="00EB2930">
            <w:pPr>
              <w:rPr>
                <w:rFonts w:eastAsia="Calibri"/>
                <w:b/>
                <w:sz w:val="18"/>
                <w:lang w:eastAsia="nb-NO"/>
              </w:rPr>
            </w:pPr>
            <w:r w:rsidRPr="00EB2930">
              <w:rPr>
                <w:rFonts w:eastAsia="Calibri"/>
                <w:b/>
                <w:sz w:val="18"/>
                <w:lang w:eastAsia="nb-NO"/>
              </w:rPr>
              <w:t>Sykehus/institutt</w:t>
            </w:r>
          </w:p>
        </w:tc>
      </w:tr>
      <w:tr w:rsidR="00EB2930" w:rsidRPr="00EB2930" w14:paraId="332834FB" w14:textId="77777777" w:rsidTr="00C4193F">
        <w:trPr>
          <w:trHeight w:val="340"/>
        </w:trPr>
        <w:tc>
          <w:tcPr>
            <w:tcW w:w="2552" w:type="dxa"/>
            <w:noWrap/>
            <w:vAlign w:val="center"/>
            <w:hideMark/>
          </w:tcPr>
          <w:p w14:paraId="39C10D7C" w14:textId="77777777" w:rsidR="00EB2930" w:rsidRPr="00EB2930" w:rsidRDefault="00EB2930" w:rsidP="00EB2930">
            <w:pPr>
              <w:rPr>
                <w:rFonts w:eastAsia="Calibri"/>
                <w:sz w:val="18"/>
                <w:lang w:eastAsia="nb-NO"/>
              </w:rPr>
            </w:pPr>
            <w:bookmarkStart w:id="17" w:name="_Hlk85021685"/>
            <w:r w:rsidRPr="00EB2930">
              <w:rPr>
                <w:rFonts w:eastAsia="Calibri"/>
                <w:sz w:val="18"/>
                <w:lang w:eastAsia="nb-NO"/>
              </w:rPr>
              <w:t>Kenneth Tangen</w:t>
            </w:r>
          </w:p>
        </w:tc>
        <w:tc>
          <w:tcPr>
            <w:tcW w:w="3402" w:type="dxa"/>
            <w:noWrap/>
            <w:vAlign w:val="center"/>
            <w:hideMark/>
          </w:tcPr>
          <w:p w14:paraId="3E2F2EEE" w14:textId="77777777" w:rsidR="00EB2930" w:rsidRPr="00EB2930" w:rsidRDefault="00EB2930" w:rsidP="00EB2930">
            <w:pPr>
              <w:rPr>
                <w:rFonts w:eastAsia="Calibri"/>
                <w:sz w:val="18"/>
              </w:rPr>
            </w:pPr>
            <w:r w:rsidRPr="00EB2930">
              <w:rPr>
                <w:rFonts w:eastAsia="Calibri"/>
                <w:sz w:val="18"/>
                <w:lang w:eastAsia="nb-NO"/>
              </w:rPr>
              <w:t>Akershus universitetssykehus</w:t>
            </w:r>
          </w:p>
        </w:tc>
      </w:tr>
      <w:tr w:rsidR="00EB2930" w:rsidRPr="00EB2930" w14:paraId="02CF48B6" w14:textId="77777777" w:rsidTr="00C4193F">
        <w:trPr>
          <w:trHeight w:val="340"/>
        </w:trPr>
        <w:tc>
          <w:tcPr>
            <w:tcW w:w="2552" w:type="dxa"/>
            <w:noWrap/>
            <w:vAlign w:val="center"/>
            <w:hideMark/>
          </w:tcPr>
          <w:p w14:paraId="288556D4" w14:textId="77777777" w:rsidR="00EB2930" w:rsidRPr="00EB2930" w:rsidRDefault="00EB2930" w:rsidP="00EB2930">
            <w:pPr>
              <w:rPr>
                <w:rFonts w:eastAsia="Calibri"/>
                <w:sz w:val="18"/>
                <w:lang w:eastAsia="nb-NO"/>
              </w:rPr>
            </w:pPr>
            <w:r w:rsidRPr="00EB2930">
              <w:rPr>
                <w:rFonts w:eastAsia="Calibri"/>
                <w:sz w:val="18"/>
                <w:lang w:eastAsia="nb-NO"/>
              </w:rPr>
              <w:t>Leiv Rune Brunborg</w:t>
            </w:r>
          </w:p>
        </w:tc>
        <w:tc>
          <w:tcPr>
            <w:tcW w:w="3402" w:type="dxa"/>
            <w:noWrap/>
            <w:vAlign w:val="center"/>
            <w:hideMark/>
          </w:tcPr>
          <w:p w14:paraId="1E60CE19" w14:textId="77777777" w:rsidR="00EB2930" w:rsidRPr="00EB2930" w:rsidRDefault="00EB2930" w:rsidP="00EB2930">
            <w:pPr>
              <w:rPr>
                <w:rFonts w:eastAsia="Calibri"/>
                <w:sz w:val="18"/>
                <w:lang w:eastAsia="nb-NO"/>
              </w:rPr>
            </w:pPr>
            <w:r w:rsidRPr="00EB2930">
              <w:rPr>
                <w:rFonts w:eastAsia="Calibri"/>
                <w:sz w:val="18"/>
                <w:lang w:eastAsia="nb-NO"/>
              </w:rPr>
              <w:t>Akershus universitetssykehus</w:t>
            </w:r>
          </w:p>
        </w:tc>
      </w:tr>
      <w:tr w:rsidR="00EB2930" w:rsidRPr="00EB2930" w14:paraId="5D5F15CD" w14:textId="77777777" w:rsidTr="00C4193F">
        <w:trPr>
          <w:trHeight w:val="340"/>
        </w:trPr>
        <w:tc>
          <w:tcPr>
            <w:tcW w:w="2552" w:type="dxa"/>
            <w:noWrap/>
            <w:vAlign w:val="center"/>
            <w:hideMark/>
          </w:tcPr>
          <w:p w14:paraId="6525275C" w14:textId="77777777" w:rsidR="00EB2930" w:rsidRPr="00EB2930" w:rsidRDefault="00EB2930" w:rsidP="00EB2930">
            <w:pPr>
              <w:rPr>
                <w:rFonts w:eastAsia="Calibri"/>
                <w:sz w:val="18"/>
                <w:lang w:eastAsia="nb-NO"/>
              </w:rPr>
            </w:pPr>
            <w:r w:rsidRPr="00EB2930">
              <w:rPr>
                <w:rFonts w:eastAsia="Calibri"/>
                <w:sz w:val="18"/>
                <w:lang w:eastAsia="nb-NO"/>
              </w:rPr>
              <w:t>Lise Helgeland</w:t>
            </w:r>
          </w:p>
        </w:tc>
        <w:tc>
          <w:tcPr>
            <w:tcW w:w="3402" w:type="dxa"/>
            <w:noWrap/>
            <w:vAlign w:val="center"/>
            <w:hideMark/>
          </w:tcPr>
          <w:p w14:paraId="5D63EBEF" w14:textId="77777777" w:rsidR="00EB2930" w:rsidRPr="00EB2930" w:rsidRDefault="00EB2930" w:rsidP="00EB2930">
            <w:pPr>
              <w:rPr>
                <w:rFonts w:eastAsia="Calibri"/>
                <w:sz w:val="18"/>
                <w:lang w:eastAsia="nb-NO"/>
              </w:rPr>
            </w:pPr>
            <w:r w:rsidRPr="00EB2930">
              <w:rPr>
                <w:rFonts w:eastAsia="Calibri"/>
                <w:sz w:val="18"/>
                <w:lang w:eastAsia="nb-NO"/>
              </w:rPr>
              <w:t>Akershus universitetssykehus</w:t>
            </w:r>
          </w:p>
        </w:tc>
      </w:tr>
      <w:tr w:rsidR="00EB2930" w:rsidRPr="00EB2930" w14:paraId="6DFDFCC4" w14:textId="77777777" w:rsidTr="00C4193F">
        <w:trPr>
          <w:trHeight w:val="340"/>
        </w:trPr>
        <w:tc>
          <w:tcPr>
            <w:tcW w:w="2552" w:type="dxa"/>
            <w:noWrap/>
            <w:vAlign w:val="center"/>
            <w:hideMark/>
          </w:tcPr>
          <w:p w14:paraId="23D43B7B" w14:textId="77777777" w:rsidR="00EB2930" w:rsidRPr="00EB2930" w:rsidRDefault="00EB2930" w:rsidP="00EB2930">
            <w:pPr>
              <w:rPr>
                <w:rFonts w:eastAsia="Calibri"/>
                <w:sz w:val="18"/>
                <w:lang w:eastAsia="nb-NO"/>
              </w:rPr>
            </w:pPr>
            <w:r w:rsidRPr="00EB2930">
              <w:rPr>
                <w:rFonts w:eastAsia="Calibri"/>
                <w:sz w:val="18"/>
                <w:lang w:eastAsia="nb-NO"/>
              </w:rPr>
              <w:t xml:space="preserve">Mona Gundal </w:t>
            </w:r>
          </w:p>
        </w:tc>
        <w:tc>
          <w:tcPr>
            <w:tcW w:w="3402" w:type="dxa"/>
            <w:noWrap/>
            <w:vAlign w:val="center"/>
            <w:hideMark/>
          </w:tcPr>
          <w:p w14:paraId="1FFAA7A4" w14:textId="77777777" w:rsidR="00EB2930" w:rsidRPr="00EB2930" w:rsidRDefault="00EB2930" w:rsidP="00EB2930">
            <w:pPr>
              <w:rPr>
                <w:rFonts w:eastAsia="Calibri"/>
                <w:sz w:val="18"/>
              </w:rPr>
            </w:pPr>
            <w:r w:rsidRPr="00EB2930">
              <w:rPr>
                <w:rFonts w:eastAsia="Calibri"/>
                <w:sz w:val="18"/>
                <w:lang w:eastAsia="nb-NO"/>
              </w:rPr>
              <w:t>Akershus universitetssykehus</w:t>
            </w:r>
          </w:p>
        </w:tc>
      </w:tr>
      <w:tr w:rsidR="00EB2930" w:rsidRPr="00EB2930" w14:paraId="626B92BD" w14:textId="77777777" w:rsidTr="00C4193F">
        <w:trPr>
          <w:trHeight w:val="340"/>
        </w:trPr>
        <w:tc>
          <w:tcPr>
            <w:tcW w:w="2552" w:type="dxa"/>
            <w:noWrap/>
            <w:vAlign w:val="center"/>
            <w:hideMark/>
          </w:tcPr>
          <w:p w14:paraId="43D6E244" w14:textId="77777777" w:rsidR="00EB2930" w:rsidRPr="00EB2930" w:rsidRDefault="00EB2930" w:rsidP="00EB2930">
            <w:pPr>
              <w:rPr>
                <w:rFonts w:eastAsia="Calibri"/>
                <w:sz w:val="18"/>
                <w:lang w:eastAsia="nb-NO"/>
              </w:rPr>
            </w:pPr>
            <w:r w:rsidRPr="00EB2930">
              <w:rPr>
                <w:rFonts w:eastAsia="Calibri"/>
                <w:sz w:val="18"/>
                <w:lang w:eastAsia="nb-NO"/>
              </w:rPr>
              <w:t>Torill Borgen</w:t>
            </w:r>
          </w:p>
        </w:tc>
        <w:tc>
          <w:tcPr>
            <w:tcW w:w="3402" w:type="dxa"/>
            <w:noWrap/>
            <w:vAlign w:val="center"/>
            <w:hideMark/>
          </w:tcPr>
          <w:p w14:paraId="25B3164F" w14:textId="77777777" w:rsidR="00EB2930" w:rsidRPr="00EB2930" w:rsidRDefault="00EB2930" w:rsidP="00EB2930">
            <w:pPr>
              <w:rPr>
                <w:rFonts w:eastAsia="Calibri"/>
                <w:sz w:val="18"/>
                <w:lang w:eastAsia="nb-NO"/>
              </w:rPr>
            </w:pPr>
            <w:r w:rsidRPr="00EB2930">
              <w:rPr>
                <w:rFonts w:eastAsia="Calibri"/>
                <w:sz w:val="18"/>
                <w:lang w:eastAsia="nb-NO"/>
              </w:rPr>
              <w:t>Akershus universitetssykehus</w:t>
            </w:r>
          </w:p>
        </w:tc>
      </w:tr>
      <w:tr w:rsidR="00EB2930" w:rsidRPr="00EB2930" w14:paraId="6EC93911" w14:textId="77777777" w:rsidTr="00C4193F">
        <w:trPr>
          <w:trHeight w:val="340"/>
        </w:trPr>
        <w:tc>
          <w:tcPr>
            <w:tcW w:w="2552" w:type="dxa"/>
            <w:noWrap/>
            <w:vAlign w:val="center"/>
            <w:hideMark/>
          </w:tcPr>
          <w:p w14:paraId="53E945C9" w14:textId="77777777" w:rsidR="00EB2930" w:rsidRPr="00EB2930" w:rsidRDefault="00EB2930" w:rsidP="00EB2930">
            <w:pPr>
              <w:rPr>
                <w:rFonts w:eastAsia="Calibri"/>
                <w:sz w:val="18"/>
                <w:lang w:eastAsia="nb-NO"/>
              </w:rPr>
            </w:pPr>
            <w:r w:rsidRPr="00EB2930">
              <w:rPr>
                <w:rFonts w:eastAsia="Calibri"/>
                <w:sz w:val="18"/>
                <w:lang w:eastAsia="nb-NO"/>
              </w:rPr>
              <w:t>Inger Ø. Svarverud</w:t>
            </w:r>
          </w:p>
        </w:tc>
        <w:tc>
          <w:tcPr>
            <w:tcW w:w="3402" w:type="dxa"/>
            <w:noWrap/>
            <w:vAlign w:val="center"/>
            <w:hideMark/>
          </w:tcPr>
          <w:p w14:paraId="372703CA" w14:textId="6B060003" w:rsidR="00EB2930" w:rsidRPr="00EB2930" w:rsidRDefault="00E15FE3" w:rsidP="00EB2930">
            <w:pPr>
              <w:rPr>
                <w:rFonts w:eastAsia="Calibri"/>
                <w:sz w:val="18"/>
                <w:lang w:eastAsia="nb-NO"/>
              </w:rPr>
            </w:pPr>
            <w:r>
              <w:rPr>
                <w:rFonts w:eastAsia="Calibri"/>
                <w:sz w:val="18"/>
                <w:lang w:eastAsia="nb-NO"/>
              </w:rPr>
              <w:t>Bærum sykehus, Vestre</w:t>
            </w:r>
            <w:r w:rsidR="00EB2930" w:rsidRPr="00EB2930">
              <w:rPr>
                <w:rFonts w:eastAsia="Calibri"/>
                <w:sz w:val="18"/>
                <w:lang w:eastAsia="nb-NO"/>
              </w:rPr>
              <w:t xml:space="preserve"> Viken</w:t>
            </w:r>
          </w:p>
        </w:tc>
      </w:tr>
      <w:tr w:rsidR="00EB2930" w:rsidRPr="00EB2930" w14:paraId="0CC6BA6C" w14:textId="77777777" w:rsidTr="00C4193F">
        <w:trPr>
          <w:trHeight w:val="340"/>
        </w:trPr>
        <w:tc>
          <w:tcPr>
            <w:tcW w:w="2552" w:type="dxa"/>
            <w:noWrap/>
            <w:vAlign w:val="center"/>
            <w:hideMark/>
          </w:tcPr>
          <w:p w14:paraId="389F3577" w14:textId="77777777" w:rsidR="00EB2930" w:rsidRPr="00EB2930" w:rsidRDefault="00EB2930" w:rsidP="00EB2930">
            <w:pPr>
              <w:rPr>
                <w:rFonts w:eastAsia="Calibri"/>
                <w:sz w:val="18"/>
                <w:lang w:eastAsia="nb-NO"/>
              </w:rPr>
            </w:pPr>
            <w:r w:rsidRPr="00EB2930">
              <w:rPr>
                <w:rFonts w:eastAsia="Calibri"/>
                <w:sz w:val="18"/>
                <w:lang w:eastAsia="nb-NO"/>
              </w:rPr>
              <w:t>Tatiana Jankowiak</w:t>
            </w:r>
          </w:p>
        </w:tc>
        <w:tc>
          <w:tcPr>
            <w:tcW w:w="3402" w:type="dxa"/>
            <w:noWrap/>
            <w:vAlign w:val="center"/>
            <w:hideMark/>
          </w:tcPr>
          <w:p w14:paraId="4ED2EC79" w14:textId="77777777" w:rsidR="00EB2930" w:rsidRPr="00EB2930" w:rsidRDefault="00EB2930" w:rsidP="00EB2930">
            <w:pPr>
              <w:rPr>
                <w:rFonts w:eastAsia="Calibri"/>
                <w:sz w:val="18"/>
                <w:lang w:eastAsia="nb-NO"/>
              </w:rPr>
            </w:pPr>
            <w:r w:rsidRPr="00EB2930">
              <w:rPr>
                <w:rFonts w:eastAsia="Calibri"/>
                <w:sz w:val="18"/>
                <w:lang w:eastAsia="nb-NO"/>
              </w:rPr>
              <w:t>Bærum sykehus, Vestre Viken</w:t>
            </w:r>
          </w:p>
        </w:tc>
      </w:tr>
      <w:tr w:rsidR="00EB2930" w:rsidRPr="00EB2930" w14:paraId="563929AE" w14:textId="77777777" w:rsidTr="00C4193F">
        <w:trPr>
          <w:trHeight w:val="340"/>
        </w:trPr>
        <w:tc>
          <w:tcPr>
            <w:tcW w:w="2552" w:type="dxa"/>
            <w:noWrap/>
            <w:vAlign w:val="center"/>
            <w:hideMark/>
          </w:tcPr>
          <w:p w14:paraId="3EEA7A41" w14:textId="77777777" w:rsidR="00EB2930" w:rsidRPr="00EB2930" w:rsidRDefault="00EB2930" w:rsidP="00EB2930">
            <w:pPr>
              <w:rPr>
                <w:rFonts w:eastAsia="Calibri"/>
                <w:sz w:val="18"/>
                <w:lang w:eastAsia="nb-NO"/>
              </w:rPr>
            </w:pPr>
            <w:r w:rsidRPr="00EB2930">
              <w:rPr>
                <w:rFonts w:eastAsia="Calibri"/>
                <w:sz w:val="18"/>
                <w:lang w:eastAsia="nb-NO"/>
              </w:rPr>
              <w:t xml:space="preserve">Yamile Erlien </w:t>
            </w:r>
          </w:p>
        </w:tc>
        <w:tc>
          <w:tcPr>
            <w:tcW w:w="3402" w:type="dxa"/>
            <w:noWrap/>
            <w:vAlign w:val="center"/>
            <w:hideMark/>
          </w:tcPr>
          <w:p w14:paraId="4460F238" w14:textId="77777777" w:rsidR="00EB2930" w:rsidRPr="00EB2930" w:rsidRDefault="00EB2930" w:rsidP="00EB2930">
            <w:pPr>
              <w:rPr>
                <w:rFonts w:eastAsia="Calibri"/>
                <w:sz w:val="18"/>
                <w:lang w:eastAsia="nb-NO"/>
              </w:rPr>
            </w:pPr>
            <w:r w:rsidRPr="00EB2930">
              <w:rPr>
                <w:rFonts w:eastAsia="Calibri"/>
                <w:sz w:val="18"/>
                <w:lang w:eastAsia="nb-NO"/>
              </w:rPr>
              <w:t>Colosseumklinikken</w:t>
            </w:r>
          </w:p>
        </w:tc>
      </w:tr>
      <w:tr w:rsidR="00EB2930" w:rsidRPr="00EB2930" w14:paraId="41630093" w14:textId="77777777" w:rsidTr="00C4193F">
        <w:trPr>
          <w:trHeight w:val="340"/>
        </w:trPr>
        <w:tc>
          <w:tcPr>
            <w:tcW w:w="2552" w:type="dxa"/>
            <w:noWrap/>
            <w:vAlign w:val="center"/>
            <w:hideMark/>
          </w:tcPr>
          <w:p w14:paraId="6A00E228" w14:textId="77777777" w:rsidR="00EB2930" w:rsidRPr="00EB2930" w:rsidRDefault="00EB2930" w:rsidP="00EB2930">
            <w:pPr>
              <w:rPr>
                <w:rFonts w:eastAsia="Calibri"/>
                <w:sz w:val="18"/>
                <w:lang w:eastAsia="nb-NO"/>
              </w:rPr>
            </w:pPr>
            <w:r w:rsidRPr="00EB2930">
              <w:rPr>
                <w:rFonts w:eastAsia="Calibri"/>
                <w:sz w:val="18"/>
                <w:lang w:eastAsia="nb-NO"/>
              </w:rPr>
              <w:t>Anne Kari Kvarstein</w:t>
            </w:r>
          </w:p>
        </w:tc>
        <w:tc>
          <w:tcPr>
            <w:tcW w:w="3402" w:type="dxa"/>
            <w:noWrap/>
            <w:vAlign w:val="center"/>
            <w:hideMark/>
          </w:tcPr>
          <w:p w14:paraId="3EF11297" w14:textId="77777777" w:rsidR="00EB2930" w:rsidRPr="00EB2930" w:rsidRDefault="00EB2930" w:rsidP="00EB2930">
            <w:pPr>
              <w:rPr>
                <w:rFonts w:eastAsia="Calibri"/>
                <w:sz w:val="18"/>
                <w:lang w:eastAsia="nb-NO"/>
              </w:rPr>
            </w:pPr>
            <w:r w:rsidRPr="00EB2930">
              <w:rPr>
                <w:rFonts w:eastAsia="Calibri"/>
                <w:sz w:val="18"/>
                <w:lang w:eastAsia="nb-NO"/>
              </w:rPr>
              <w:t>Drammen sykehus, Vestre Viken</w:t>
            </w:r>
          </w:p>
        </w:tc>
      </w:tr>
      <w:tr w:rsidR="00EB2930" w:rsidRPr="00EB2930" w14:paraId="7A1827EC" w14:textId="77777777" w:rsidTr="00C4193F">
        <w:trPr>
          <w:trHeight w:val="340"/>
        </w:trPr>
        <w:tc>
          <w:tcPr>
            <w:tcW w:w="2552" w:type="dxa"/>
            <w:noWrap/>
            <w:vAlign w:val="center"/>
            <w:hideMark/>
          </w:tcPr>
          <w:p w14:paraId="0E19D974" w14:textId="77777777" w:rsidR="00EB2930" w:rsidRPr="00EB2930" w:rsidRDefault="00EB2930" w:rsidP="00EB2930">
            <w:pPr>
              <w:rPr>
                <w:rFonts w:eastAsia="Calibri"/>
                <w:sz w:val="18"/>
              </w:rPr>
            </w:pPr>
            <w:r w:rsidRPr="00EB2930">
              <w:rPr>
                <w:rFonts w:eastAsia="Calibri"/>
                <w:sz w:val="18"/>
              </w:rPr>
              <w:t>Carina Felle Nordnes</w:t>
            </w:r>
          </w:p>
        </w:tc>
        <w:tc>
          <w:tcPr>
            <w:tcW w:w="3402" w:type="dxa"/>
            <w:noWrap/>
            <w:vAlign w:val="center"/>
            <w:hideMark/>
          </w:tcPr>
          <w:p w14:paraId="10B7E6A6" w14:textId="77777777" w:rsidR="00EB2930" w:rsidRPr="00EB2930" w:rsidRDefault="00EB2930" w:rsidP="00EB2930">
            <w:pPr>
              <w:rPr>
                <w:rFonts w:eastAsia="Calibri"/>
                <w:sz w:val="18"/>
              </w:rPr>
            </w:pPr>
            <w:r w:rsidRPr="00EB2930">
              <w:rPr>
                <w:rFonts w:eastAsia="Calibri"/>
                <w:sz w:val="18"/>
                <w:lang w:eastAsia="nb-NO"/>
              </w:rPr>
              <w:t>Drammen sykehus, Vestre Viken</w:t>
            </w:r>
          </w:p>
        </w:tc>
      </w:tr>
      <w:bookmarkEnd w:id="17"/>
      <w:tr w:rsidR="00EB2930" w:rsidRPr="00EB2930" w14:paraId="5953D522" w14:textId="77777777" w:rsidTr="00C4193F">
        <w:trPr>
          <w:trHeight w:val="340"/>
        </w:trPr>
        <w:tc>
          <w:tcPr>
            <w:tcW w:w="2552" w:type="dxa"/>
            <w:noWrap/>
            <w:vAlign w:val="center"/>
            <w:hideMark/>
          </w:tcPr>
          <w:p w14:paraId="0BC07CBA" w14:textId="77777777" w:rsidR="00EB2930" w:rsidRPr="00EB2930" w:rsidRDefault="00EB2930" w:rsidP="00EB2930">
            <w:pPr>
              <w:rPr>
                <w:rFonts w:eastAsia="Calibri"/>
                <w:sz w:val="18"/>
              </w:rPr>
            </w:pPr>
            <w:r w:rsidRPr="00EB2930">
              <w:rPr>
                <w:rFonts w:eastAsia="Calibri"/>
                <w:sz w:val="18"/>
              </w:rPr>
              <w:t xml:space="preserve">Charlotte Falk </w:t>
            </w:r>
          </w:p>
        </w:tc>
        <w:tc>
          <w:tcPr>
            <w:tcW w:w="3402" w:type="dxa"/>
            <w:noWrap/>
            <w:vAlign w:val="center"/>
            <w:hideMark/>
          </w:tcPr>
          <w:p w14:paraId="727DA5F0" w14:textId="77777777" w:rsidR="00EB2930" w:rsidRPr="00EB2930" w:rsidRDefault="00EB2930" w:rsidP="00EB2930">
            <w:pPr>
              <w:rPr>
                <w:rFonts w:eastAsia="Calibri"/>
                <w:sz w:val="18"/>
              </w:rPr>
            </w:pPr>
            <w:r w:rsidRPr="00EB2930">
              <w:rPr>
                <w:rFonts w:eastAsia="Calibri"/>
                <w:sz w:val="18"/>
                <w:lang w:eastAsia="nb-NO"/>
              </w:rPr>
              <w:t>Drammen sykehus, Vestre Viken</w:t>
            </w:r>
          </w:p>
        </w:tc>
      </w:tr>
      <w:tr w:rsidR="00EB2930" w:rsidRPr="00EB2930" w14:paraId="69BB3539" w14:textId="77777777" w:rsidTr="00C4193F">
        <w:trPr>
          <w:trHeight w:val="340"/>
        </w:trPr>
        <w:tc>
          <w:tcPr>
            <w:tcW w:w="2552" w:type="dxa"/>
            <w:noWrap/>
            <w:vAlign w:val="center"/>
            <w:hideMark/>
          </w:tcPr>
          <w:p w14:paraId="00245764" w14:textId="77777777" w:rsidR="00EB2930" w:rsidRPr="00EB2930" w:rsidRDefault="00EB2930" w:rsidP="00EB2930">
            <w:pPr>
              <w:rPr>
                <w:rFonts w:eastAsia="Calibri"/>
                <w:sz w:val="18"/>
              </w:rPr>
            </w:pPr>
            <w:r w:rsidRPr="00EB2930">
              <w:rPr>
                <w:rFonts w:eastAsia="Calibri"/>
                <w:sz w:val="18"/>
              </w:rPr>
              <w:t xml:space="preserve">Gry Christine Hvalby Kortvedt </w:t>
            </w:r>
          </w:p>
        </w:tc>
        <w:tc>
          <w:tcPr>
            <w:tcW w:w="3402" w:type="dxa"/>
            <w:noWrap/>
            <w:vAlign w:val="center"/>
            <w:hideMark/>
          </w:tcPr>
          <w:p w14:paraId="0D39493C" w14:textId="77777777" w:rsidR="00EB2930" w:rsidRPr="00EB2930" w:rsidRDefault="00EB2930" w:rsidP="00EB2930">
            <w:pPr>
              <w:rPr>
                <w:rFonts w:eastAsia="Calibri"/>
                <w:sz w:val="18"/>
              </w:rPr>
            </w:pPr>
            <w:r w:rsidRPr="00EB2930">
              <w:rPr>
                <w:rFonts w:eastAsia="Calibri"/>
                <w:sz w:val="18"/>
                <w:lang w:eastAsia="nb-NO"/>
              </w:rPr>
              <w:t>Drammen sykehus, Vestre Viken</w:t>
            </w:r>
          </w:p>
        </w:tc>
      </w:tr>
      <w:tr w:rsidR="00EB2930" w:rsidRPr="00EB2930" w14:paraId="25C721F3" w14:textId="77777777" w:rsidTr="00C4193F">
        <w:trPr>
          <w:trHeight w:val="340"/>
        </w:trPr>
        <w:tc>
          <w:tcPr>
            <w:tcW w:w="2552" w:type="dxa"/>
            <w:noWrap/>
            <w:vAlign w:val="center"/>
            <w:hideMark/>
          </w:tcPr>
          <w:p w14:paraId="4DF5BD4A" w14:textId="77777777" w:rsidR="00EB2930" w:rsidRPr="00EB2930" w:rsidRDefault="00EB2930" w:rsidP="00EB2930">
            <w:pPr>
              <w:rPr>
                <w:rFonts w:eastAsia="Calibri"/>
                <w:sz w:val="18"/>
              </w:rPr>
            </w:pPr>
            <w:r w:rsidRPr="00EB2930">
              <w:rPr>
                <w:rFonts w:eastAsia="Calibri"/>
                <w:sz w:val="18"/>
              </w:rPr>
              <w:t>Hanne Elisabeth Henriksen Ankill</w:t>
            </w:r>
          </w:p>
        </w:tc>
        <w:tc>
          <w:tcPr>
            <w:tcW w:w="3402" w:type="dxa"/>
            <w:noWrap/>
            <w:vAlign w:val="center"/>
            <w:hideMark/>
          </w:tcPr>
          <w:p w14:paraId="676B9885" w14:textId="77777777" w:rsidR="00EB2930" w:rsidRPr="00EB2930" w:rsidRDefault="00EB2930" w:rsidP="00EB2930">
            <w:pPr>
              <w:rPr>
                <w:rFonts w:eastAsia="Calibri"/>
                <w:sz w:val="18"/>
              </w:rPr>
            </w:pPr>
            <w:r w:rsidRPr="00EB2930">
              <w:rPr>
                <w:rFonts w:eastAsia="Calibri"/>
                <w:sz w:val="18"/>
                <w:lang w:eastAsia="nb-NO"/>
              </w:rPr>
              <w:t>Drammen sykehus, Vestre Viken</w:t>
            </w:r>
          </w:p>
        </w:tc>
      </w:tr>
      <w:tr w:rsidR="00EB2930" w:rsidRPr="00EB2930" w14:paraId="5B98C7D4" w14:textId="77777777" w:rsidTr="00C4193F">
        <w:trPr>
          <w:trHeight w:val="340"/>
        </w:trPr>
        <w:tc>
          <w:tcPr>
            <w:tcW w:w="2552" w:type="dxa"/>
            <w:noWrap/>
            <w:vAlign w:val="center"/>
            <w:hideMark/>
          </w:tcPr>
          <w:p w14:paraId="636E35E0" w14:textId="77777777" w:rsidR="00EB2930" w:rsidRPr="00EB2930" w:rsidRDefault="00EB2930" w:rsidP="00EB2930">
            <w:pPr>
              <w:rPr>
                <w:rFonts w:eastAsia="Calibri"/>
                <w:sz w:val="18"/>
              </w:rPr>
            </w:pPr>
            <w:r w:rsidRPr="00EB2930">
              <w:rPr>
                <w:rFonts w:eastAsia="Calibri"/>
                <w:sz w:val="18"/>
              </w:rPr>
              <w:t xml:space="preserve">Jorunn Jørgensen </w:t>
            </w:r>
          </w:p>
        </w:tc>
        <w:tc>
          <w:tcPr>
            <w:tcW w:w="3402" w:type="dxa"/>
            <w:noWrap/>
            <w:vAlign w:val="center"/>
            <w:hideMark/>
          </w:tcPr>
          <w:p w14:paraId="1615C0F9" w14:textId="77777777" w:rsidR="00EB2930" w:rsidRPr="00EB2930" w:rsidRDefault="00EB2930" w:rsidP="00EB2930">
            <w:pPr>
              <w:rPr>
                <w:rFonts w:eastAsia="Calibri"/>
                <w:sz w:val="18"/>
              </w:rPr>
            </w:pPr>
            <w:r w:rsidRPr="00EB2930">
              <w:rPr>
                <w:rFonts w:eastAsia="Calibri"/>
                <w:sz w:val="18"/>
                <w:lang w:eastAsia="nb-NO"/>
              </w:rPr>
              <w:t>Drammen sykehus, Vestre Viken</w:t>
            </w:r>
          </w:p>
        </w:tc>
      </w:tr>
      <w:tr w:rsidR="00EB2930" w:rsidRPr="00EB2930" w14:paraId="56B911D0" w14:textId="77777777" w:rsidTr="00C4193F">
        <w:trPr>
          <w:trHeight w:val="340"/>
        </w:trPr>
        <w:tc>
          <w:tcPr>
            <w:tcW w:w="2552" w:type="dxa"/>
            <w:noWrap/>
            <w:vAlign w:val="center"/>
            <w:hideMark/>
          </w:tcPr>
          <w:p w14:paraId="0F36F2C6" w14:textId="77777777" w:rsidR="00EB2930" w:rsidRPr="00EB2930" w:rsidRDefault="00EB2930" w:rsidP="00EB2930">
            <w:pPr>
              <w:rPr>
                <w:rFonts w:eastAsia="Calibri"/>
                <w:sz w:val="18"/>
              </w:rPr>
            </w:pPr>
            <w:r w:rsidRPr="00EB2930">
              <w:rPr>
                <w:rFonts w:eastAsia="Calibri"/>
                <w:sz w:val="18"/>
              </w:rPr>
              <w:t xml:space="preserve">Line Marie Guttormsen </w:t>
            </w:r>
          </w:p>
        </w:tc>
        <w:tc>
          <w:tcPr>
            <w:tcW w:w="3402" w:type="dxa"/>
            <w:noWrap/>
            <w:vAlign w:val="center"/>
            <w:hideMark/>
          </w:tcPr>
          <w:p w14:paraId="4A0C58D7" w14:textId="77777777" w:rsidR="00EB2930" w:rsidRPr="00EB2930" w:rsidRDefault="00EB2930" w:rsidP="00EB2930">
            <w:pPr>
              <w:rPr>
                <w:rFonts w:eastAsia="Calibri"/>
                <w:sz w:val="18"/>
              </w:rPr>
            </w:pPr>
            <w:r w:rsidRPr="00EB2930">
              <w:rPr>
                <w:rFonts w:eastAsia="Calibri"/>
                <w:sz w:val="18"/>
                <w:lang w:eastAsia="nb-NO"/>
              </w:rPr>
              <w:t>Drammen sykehus, Vestre Viken</w:t>
            </w:r>
          </w:p>
        </w:tc>
      </w:tr>
      <w:tr w:rsidR="00EB2930" w:rsidRPr="00EB2930" w14:paraId="7C52629D" w14:textId="77777777" w:rsidTr="00C4193F">
        <w:trPr>
          <w:trHeight w:val="340"/>
        </w:trPr>
        <w:tc>
          <w:tcPr>
            <w:tcW w:w="2552" w:type="dxa"/>
            <w:noWrap/>
            <w:vAlign w:val="center"/>
            <w:hideMark/>
          </w:tcPr>
          <w:p w14:paraId="14ED2D02" w14:textId="77777777" w:rsidR="00EB2930" w:rsidRPr="00EB2930" w:rsidRDefault="00EB2930" w:rsidP="00EB2930">
            <w:pPr>
              <w:rPr>
                <w:rFonts w:eastAsia="Calibri"/>
                <w:sz w:val="18"/>
              </w:rPr>
            </w:pPr>
            <w:r w:rsidRPr="00EB2930">
              <w:rPr>
                <w:rFonts w:eastAsia="Calibri"/>
                <w:sz w:val="18"/>
              </w:rPr>
              <w:t xml:space="preserve">Monica Tähti Holanger </w:t>
            </w:r>
          </w:p>
        </w:tc>
        <w:tc>
          <w:tcPr>
            <w:tcW w:w="3402" w:type="dxa"/>
            <w:noWrap/>
            <w:vAlign w:val="center"/>
            <w:hideMark/>
          </w:tcPr>
          <w:p w14:paraId="69E47466" w14:textId="77777777" w:rsidR="00EB2930" w:rsidRPr="00EB2930" w:rsidRDefault="00EB2930" w:rsidP="00EB2930">
            <w:pPr>
              <w:rPr>
                <w:rFonts w:eastAsia="Calibri"/>
                <w:sz w:val="18"/>
              </w:rPr>
            </w:pPr>
            <w:r w:rsidRPr="00EB2930">
              <w:rPr>
                <w:rFonts w:eastAsia="Calibri"/>
                <w:sz w:val="18"/>
                <w:lang w:eastAsia="nb-NO"/>
              </w:rPr>
              <w:t>Drammen sykehus, Vestre Viken</w:t>
            </w:r>
          </w:p>
        </w:tc>
      </w:tr>
      <w:tr w:rsidR="00EB2930" w:rsidRPr="00EB2930" w14:paraId="7A36712B" w14:textId="77777777" w:rsidTr="00C4193F">
        <w:trPr>
          <w:trHeight w:val="340"/>
        </w:trPr>
        <w:tc>
          <w:tcPr>
            <w:tcW w:w="2552" w:type="dxa"/>
            <w:noWrap/>
            <w:vAlign w:val="center"/>
            <w:hideMark/>
          </w:tcPr>
          <w:p w14:paraId="7F9E2102" w14:textId="77777777" w:rsidR="00EB2930" w:rsidRPr="00EB2930" w:rsidRDefault="00EB2930" w:rsidP="00EB2930">
            <w:pPr>
              <w:rPr>
                <w:rFonts w:eastAsia="Calibri"/>
                <w:sz w:val="18"/>
                <w:lang w:eastAsia="nb-NO"/>
              </w:rPr>
            </w:pPr>
            <w:r w:rsidRPr="00EB2930">
              <w:rPr>
                <w:rFonts w:eastAsia="Calibri"/>
                <w:sz w:val="18"/>
                <w:lang w:eastAsia="nb-NO"/>
              </w:rPr>
              <w:t xml:space="preserve">Natalia Rystad </w:t>
            </w:r>
          </w:p>
        </w:tc>
        <w:tc>
          <w:tcPr>
            <w:tcW w:w="3402" w:type="dxa"/>
            <w:noWrap/>
            <w:vAlign w:val="center"/>
            <w:hideMark/>
          </w:tcPr>
          <w:p w14:paraId="70655338" w14:textId="77777777" w:rsidR="00EB2930" w:rsidRPr="00EB2930" w:rsidRDefault="00EB2930" w:rsidP="00EB2930">
            <w:pPr>
              <w:rPr>
                <w:rFonts w:eastAsia="Calibri"/>
                <w:sz w:val="18"/>
              </w:rPr>
            </w:pPr>
            <w:r w:rsidRPr="00EB2930">
              <w:rPr>
                <w:rFonts w:eastAsia="Calibri"/>
                <w:sz w:val="18"/>
                <w:lang w:eastAsia="nb-NO"/>
              </w:rPr>
              <w:t>Drammen sykehus, Vestre Viken</w:t>
            </w:r>
          </w:p>
        </w:tc>
      </w:tr>
      <w:tr w:rsidR="00EB2930" w:rsidRPr="00EB2930" w14:paraId="500257B9" w14:textId="77777777" w:rsidTr="00C4193F">
        <w:trPr>
          <w:trHeight w:val="340"/>
        </w:trPr>
        <w:tc>
          <w:tcPr>
            <w:tcW w:w="2552" w:type="dxa"/>
            <w:noWrap/>
            <w:vAlign w:val="center"/>
            <w:hideMark/>
          </w:tcPr>
          <w:p w14:paraId="15A07922" w14:textId="77777777" w:rsidR="00EB2930" w:rsidRPr="00EB2930" w:rsidRDefault="00EB2930" w:rsidP="00EB2930">
            <w:pPr>
              <w:rPr>
                <w:rFonts w:eastAsia="Calibri"/>
                <w:sz w:val="18"/>
                <w:lang w:eastAsia="nb-NO"/>
              </w:rPr>
            </w:pPr>
            <w:r w:rsidRPr="00EB2930">
              <w:rPr>
                <w:rFonts w:eastAsia="Calibri"/>
                <w:sz w:val="18"/>
                <w:lang w:eastAsia="nb-NO"/>
              </w:rPr>
              <w:t>Synnøve Løver Løhr</w:t>
            </w:r>
          </w:p>
        </w:tc>
        <w:tc>
          <w:tcPr>
            <w:tcW w:w="3402" w:type="dxa"/>
            <w:noWrap/>
            <w:vAlign w:val="center"/>
            <w:hideMark/>
          </w:tcPr>
          <w:p w14:paraId="4853C03A" w14:textId="77777777" w:rsidR="00EB2930" w:rsidRPr="00EB2930" w:rsidRDefault="00EB2930" w:rsidP="00EB2930">
            <w:pPr>
              <w:rPr>
                <w:rFonts w:eastAsia="Calibri"/>
                <w:sz w:val="18"/>
                <w:lang w:eastAsia="nb-NO"/>
              </w:rPr>
            </w:pPr>
            <w:r w:rsidRPr="00EB2930">
              <w:rPr>
                <w:rFonts w:eastAsia="Calibri"/>
                <w:sz w:val="18"/>
                <w:lang w:eastAsia="nb-NO"/>
              </w:rPr>
              <w:t>Drammen sykehus, Vestre Viken</w:t>
            </w:r>
          </w:p>
        </w:tc>
      </w:tr>
      <w:tr w:rsidR="00EB2930" w:rsidRPr="00EB2930" w14:paraId="0EC34CD4" w14:textId="77777777" w:rsidTr="00C4193F">
        <w:trPr>
          <w:trHeight w:val="340"/>
        </w:trPr>
        <w:tc>
          <w:tcPr>
            <w:tcW w:w="2552" w:type="dxa"/>
            <w:noWrap/>
            <w:vAlign w:val="center"/>
            <w:hideMark/>
          </w:tcPr>
          <w:p w14:paraId="04EC2835" w14:textId="77777777" w:rsidR="00EB2930" w:rsidRPr="00EB2930" w:rsidRDefault="00EB2930" w:rsidP="00EB2930">
            <w:pPr>
              <w:rPr>
                <w:rFonts w:eastAsia="Calibri"/>
                <w:sz w:val="18"/>
                <w:lang w:eastAsia="nb-NO"/>
              </w:rPr>
            </w:pPr>
            <w:r w:rsidRPr="00EB2930">
              <w:rPr>
                <w:rFonts w:eastAsia="Calibri"/>
                <w:sz w:val="18"/>
                <w:lang w:eastAsia="nb-NO"/>
              </w:rPr>
              <w:t>Anita Knutsen</w:t>
            </w:r>
          </w:p>
        </w:tc>
        <w:tc>
          <w:tcPr>
            <w:tcW w:w="3402" w:type="dxa"/>
            <w:noWrap/>
            <w:vAlign w:val="center"/>
            <w:hideMark/>
          </w:tcPr>
          <w:p w14:paraId="72CF1E1E" w14:textId="77777777" w:rsidR="00EB2930" w:rsidRPr="00F64CCB" w:rsidRDefault="00EB2930" w:rsidP="00EB2930">
            <w:pPr>
              <w:rPr>
                <w:rFonts w:eastAsia="Calibri"/>
                <w:sz w:val="18"/>
                <w:lang w:eastAsia="nb-NO"/>
              </w:rPr>
            </w:pPr>
            <w:r w:rsidRPr="00F64CCB">
              <w:rPr>
                <w:rFonts w:eastAsia="Calibri"/>
                <w:sz w:val="18"/>
                <w:lang w:eastAsia="nb-NO"/>
              </w:rPr>
              <w:t>Finnmarkssykehuset, Kirkenes</w:t>
            </w:r>
          </w:p>
        </w:tc>
      </w:tr>
      <w:tr w:rsidR="00EB2930" w:rsidRPr="00EB2930" w14:paraId="15196D75" w14:textId="77777777" w:rsidTr="00C4193F">
        <w:trPr>
          <w:trHeight w:val="340"/>
        </w:trPr>
        <w:tc>
          <w:tcPr>
            <w:tcW w:w="2552" w:type="dxa"/>
            <w:noWrap/>
            <w:vAlign w:val="center"/>
            <w:hideMark/>
          </w:tcPr>
          <w:p w14:paraId="75671217" w14:textId="77777777" w:rsidR="00EB2930" w:rsidRPr="00EB2930" w:rsidRDefault="00EB2930" w:rsidP="00EB2930">
            <w:pPr>
              <w:rPr>
                <w:rFonts w:eastAsia="Calibri"/>
                <w:sz w:val="18"/>
                <w:lang w:eastAsia="nb-NO"/>
              </w:rPr>
            </w:pPr>
            <w:r w:rsidRPr="00EB2930">
              <w:rPr>
                <w:rFonts w:eastAsia="Calibri"/>
                <w:sz w:val="18"/>
                <w:lang w:eastAsia="nb-NO"/>
              </w:rPr>
              <w:t>Hilde Vorland</w:t>
            </w:r>
          </w:p>
        </w:tc>
        <w:tc>
          <w:tcPr>
            <w:tcW w:w="3402" w:type="dxa"/>
            <w:noWrap/>
            <w:vAlign w:val="center"/>
            <w:hideMark/>
          </w:tcPr>
          <w:p w14:paraId="0E2DFB96" w14:textId="77777777" w:rsidR="00EB2930" w:rsidRPr="00F64CCB" w:rsidRDefault="00EB2930" w:rsidP="00EB2930">
            <w:pPr>
              <w:rPr>
                <w:rFonts w:eastAsia="Calibri"/>
                <w:sz w:val="18"/>
                <w:lang w:eastAsia="nb-NO"/>
              </w:rPr>
            </w:pPr>
            <w:r w:rsidRPr="00F64CCB">
              <w:rPr>
                <w:rFonts w:eastAsia="Calibri"/>
                <w:sz w:val="18"/>
                <w:lang w:eastAsia="nb-NO"/>
              </w:rPr>
              <w:t>Haukeland universitetssjukehus</w:t>
            </w:r>
          </w:p>
        </w:tc>
      </w:tr>
      <w:tr w:rsidR="00EB2930" w:rsidRPr="00EB2930" w14:paraId="264AB90E" w14:textId="77777777" w:rsidTr="00C4193F">
        <w:trPr>
          <w:trHeight w:val="340"/>
        </w:trPr>
        <w:tc>
          <w:tcPr>
            <w:tcW w:w="2552" w:type="dxa"/>
            <w:noWrap/>
            <w:vAlign w:val="center"/>
            <w:hideMark/>
          </w:tcPr>
          <w:p w14:paraId="0B88CB51" w14:textId="77777777" w:rsidR="00EB2930" w:rsidRPr="00EB2930" w:rsidRDefault="00EB2930" w:rsidP="00EB2930">
            <w:pPr>
              <w:rPr>
                <w:rFonts w:eastAsia="Calibri"/>
                <w:sz w:val="18"/>
                <w:lang w:eastAsia="nb-NO"/>
              </w:rPr>
            </w:pPr>
            <w:r w:rsidRPr="00EB2930">
              <w:rPr>
                <w:rFonts w:eastAsia="Calibri"/>
                <w:sz w:val="18"/>
                <w:lang w:eastAsia="nb-NO"/>
              </w:rPr>
              <w:t>Ingrid Gaarder</w:t>
            </w:r>
          </w:p>
        </w:tc>
        <w:tc>
          <w:tcPr>
            <w:tcW w:w="3402" w:type="dxa"/>
            <w:noWrap/>
            <w:vAlign w:val="center"/>
            <w:hideMark/>
          </w:tcPr>
          <w:p w14:paraId="19ECA38B" w14:textId="77777777" w:rsidR="00EB2930" w:rsidRPr="00F64CCB" w:rsidRDefault="00EB2930" w:rsidP="00EB2930">
            <w:pPr>
              <w:rPr>
                <w:rFonts w:eastAsia="Calibri"/>
                <w:sz w:val="18"/>
                <w:lang w:eastAsia="nb-NO"/>
              </w:rPr>
            </w:pPr>
            <w:bookmarkStart w:id="18" w:name="OLE_LINK4"/>
            <w:r w:rsidRPr="00F64CCB">
              <w:rPr>
                <w:rFonts w:eastAsia="Calibri"/>
                <w:sz w:val="18"/>
                <w:lang w:eastAsia="nb-NO"/>
              </w:rPr>
              <w:t>Haukeland universitetssjukehus</w:t>
            </w:r>
            <w:bookmarkEnd w:id="18"/>
          </w:p>
        </w:tc>
      </w:tr>
      <w:tr w:rsidR="00EB2930" w:rsidRPr="00EB2930" w14:paraId="0983BE73" w14:textId="77777777" w:rsidTr="00C4193F">
        <w:trPr>
          <w:trHeight w:val="340"/>
        </w:trPr>
        <w:tc>
          <w:tcPr>
            <w:tcW w:w="2552" w:type="dxa"/>
            <w:noWrap/>
            <w:vAlign w:val="center"/>
            <w:hideMark/>
          </w:tcPr>
          <w:p w14:paraId="1BAA1259" w14:textId="77777777" w:rsidR="00EB2930" w:rsidRPr="00EB2930" w:rsidRDefault="00EB2930" w:rsidP="00EB2930">
            <w:pPr>
              <w:rPr>
                <w:rFonts w:eastAsia="Calibri"/>
                <w:sz w:val="18"/>
                <w:lang w:eastAsia="nb-NO"/>
              </w:rPr>
            </w:pPr>
            <w:r w:rsidRPr="00EB2930">
              <w:rPr>
                <w:rFonts w:eastAsia="Calibri"/>
                <w:sz w:val="18"/>
                <w:lang w:eastAsia="nb-NO"/>
              </w:rPr>
              <w:t>Jelena Tosic</w:t>
            </w:r>
          </w:p>
        </w:tc>
        <w:tc>
          <w:tcPr>
            <w:tcW w:w="3402" w:type="dxa"/>
            <w:noWrap/>
            <w:vAlign w:val="center"/>
            <w:hideMark/>
          </w:tcPr>
          <w:p w14:paraId="668EA603" w14:textId="77777777" w:rsidR="00EB2930" w:rsidRPr="00F64CCB" w:rsidRDefault="00EB2930" w:rsidP="00EB2930">
            <w:pPr>
              <w:rPr>
                <w:rFonts w:eastAsia="Calibri"/>
                <w:sz w:val="18"/>
                <w:lang w:eastAsia="nb-NO"/>
              </w:rPr>
            </w:pPr>
            <w:r w:rsidRPr="00F64CCB">
              <w:rPr>
                <w:rFonts w:eastAsia="Calibri"/>
                <w:sz w:val="18"/>
                <w:lang w:eastAsia="nb-NO"/>
              </w:rPr>
              <w:t>Haukeland universitetssjukehus</w:t>
            </w:r>
          </w:p>
        </w:tc>
      </w:tr>
      <w:tr w:rsidR="00EB2930" w:rsidRPr="00EB2930" w14:paraId="4C3FB25C" w14:textId="77777777" w:rsidTr="00C4193F">
        <w:trPr>
          <w:trHeight w:val="340"/>
        </w:trPr>
        <w:tc>
          <w:tcPr>
            <w:tcW w:w="2552" w:type="dxa"/>
            <w:noWrap/>
            <w:vAlign w:val="center"/>
            <w:hideMark/>
          </w:tcPr>
          <w:p w14:paraId="1E2DF0D6" w14:textId="77777777" w:rsidR="00EB2930" w:rsidRPr="00EB2930" w:rsidRDefault="00EB2930" w:rsidP="00EB2930">
            <w:pPr>
              <w:rPr>
                <w:rFonts w:eastAsia="Calibri"/>
                <w:sz w:val="18"/>
                <w:lang w:eastAsia="nb-NO"/>
              </w:rPr>
            </w:pPr>
            <w:r w:rsidRPr="00EB2930">
              <w:rPr>
                <w:rFonts w:eastAsia="Calibri"/>
                <w:sz w:val="18"/>
                <w:lang w:eastAsia="nb-NO"/>
              </w:rPr>
              <w:lastRenderedPageBreak/>
              <w:t>Maria Stokkan</w:t>
            </w:r>
          </w:p>
        </w:tc>
        <w:tc>
          <w:tcPr>
            <w:tcW w:w="3402" w:type="dxa"/>
            <w:noWrap/>
            <w:vAlign w:val="center"/>
            <w:hideMark/>
          </w:tcPr>
          <w:p w14:paraId="637CF7EA" w14:textId="77777777" w:rsidR="00EB2930" w:rsidRPr="00F64CCB" w:rsidRDefault="00EB2930" w:rsidP="00EB2930">
            <w:pPr>
              <w:rPr>
                <w:rFonts w:eastAsia="Calibri"/>
                <w:sz w:val="18"/>
                <w:lang w:eastAsia="nb-NO"/>
              </w:rPr>
            </w:pPr>
            <w:r w:rsidRPr="00F64CCB">
              <w:rPr>
                <w:rFonts w:eastAsia="Calibri"/>
                <w:sz w:val="18"/>
                <w:lang w:eastAsia="nb-NO"/>
              </w:rPr>
              <w:t>Haukeland universitetssjukehus</w:t>
            </w:r>
          </w:p>
        </w:tc>
      </w:tr>
      <w:tr w:rsidR="00EB2930" w:rsidRPr="00EB2930" w14:paraId="11A052B4" w14:textId="77777777" w:rsidTr="00C4193F">
        <w:trPr>
          <w:trHeight w:val="340"/>
        </w:trPr>
        <w:tc>
          <w:tcPr>
            <w:tcW w:w="2552" w:type="dxa"/>
            <w:noWrap/>
            <w:vAlign w:val="center"/>
            <w:hideMark/>
          </w:tcPr>
          <w:p w14:paraId="42AA51E8" w14:textId="77777777" w:rsidR="00EB2930" w:rsidRPr="00EB2930" w:rsidRDefault="00EB2930" w:rsidP="00EB2930">
            <w:pPr>
              <w:rPr>
                <w:rFonts w:eastAsia="Calibri"/>
                <w:sz w:val="18"/>
                <w:lang w:eastAsia="nb-NO"/>
              </w:rPr>
            </w:pPr>
            <w:r w:rsidRPr="00EB2930">
              <w:rPr>
                <w:rFonts w:eastAsia="Calibri"/>
                <w:sz w:val="18"/>
                <w:lang w:eastAsia="nb-NO"/>
              </w:rPr>
              <w:t>Matthew Betancourt</w:t>
            </w:r>
          </w:p>
        </w:tc>
        <w:tc>
          <w:tcPr>
            <w:tcW w:w="3402" w:type="dxa"/>
            <w:noWrap/>
            <w:vAlign w:val="center"/>
            <w:hideMark/>
          </w:tcPr>
          <w:p w14:paraId="1B150CFF" w14:textId="77777777" w:rsidR="00EB2930" w:rsidRPr="00F64CCB" w:rsidRDefault="00EB2930" w:rsidP="00EB2930">
            <w:pPr>
              <w:rPr>
                <w:rFonts w:eastAsia="Calibri"/>
                <w:sz w:val="18"/>
                <w:lang w:eastAsia="nb-NO"/>
              </w:rPr>
            </w:pPr>
            <w:r w:rsidRPr="00F64CCB">
              <w:rPr>
                <w:rFonts w:eastAsia="Calibri"/>
                <w:sz w:val="18"/>
                <w:lang w:eastAsia="nb-NO"/>
              </w:rPr>
              <w:t>Haukeland universitetssjukehus</w:t>
            </w:r>
          </w:p>
        </w:tc>
      </w:tr>
      <w:tr w:rsidR="00EB2930" w:rsidRPr="00EB2930" w14:paraId="3510E43B" w14:textId="77777777" w:rsidTr="00C4193F">
        <w:trPr>
          <w:trHeight w:val="340"/>
        </w:trPr>
        <w:tc>
          <w:tcPr>
            <w:tcW w:w="2552" w:type="dxa"/>
            <w:noWrap/>
            <w:vAlign w:val="center"/>
            <w:hideMark/>
          </w:tcPr>
          <w:p w14:paraId="4E91827B" w14:textId="77777777" w:rsidR="00EB2930" w:rsidRPr="00EB2930" w:rsidRDefault="00EB2930" w:rsidP="00EB2930">
            <w:pPr>
              <w:rPr>
                <w:rFonts w:eastAsia="Calibri"/>
                <w:sz w:val="18"/>
                <w:lang w:eastAsia="nb-NO"/>
              </w:rPr>
            </w:pPr>
            <w:r w:rsidRPr="00EB2930">
              <w:rPr>
                <w:rFonts w:eastAsia="Calibri"/>
                <w:sz w:val="18"/>
                <w:lang w:eastAsia="nb-NO"/>
              </w:rPr>
              <w:t>Regine Eide</w:t>
            </w:r>
          </w:p>
        </w:tc>
        <w:tc>
          <w:tcPr>
            <w:tcW w:w="3402" w:type="dxa"/>
            <w:noWrap/>
            <w:vAlign w:val="center"/>
            <w:hideMark/>
          </w:tcPr>
          <w:p w14:paraId="3F478046" w14:textId="77777777" w:rsidR="00EB2930" w:rsidRPr="00F64CCB" w:rsidRDefault="00EB2930" w:rsidP="00EB2930">
            <w:pPr>
              <w:rPr>
                <w:rFonts w:eastAsia="Calibri"/>
                <w:sz w:val="18"/>
                <w:lang w:eastAsia="nb-NO"/>
              </w:rPr>
            </w:pPr>
            <w:r w:rsidRPr="00F64CCB">
              <w:rPr>
                <w:rFonts w:eastAsia="Calibri"/>
                <w:sz w:val="18"/>
                <w:lang w:eastAsia="nb-NO"/>
              </w:rPr>
              <w:t>Haukeland universitetssjukehus</w:t>
            </w:r>
          </w:p>
        </w:tc>
      </w:tr>
      <w:tr w:rsidR="00EB2930" w:rsidRPr="00EB2930" w14:paraId="6C208B06" w14:textId="77777777" w:rsidTr="00C4193F">
        <w:trPr>
          <w:trHeight w:val="340"/>
        </w:trPr>
        <w:tc>
          <w:tcPr>
            <w:tcW w:w="2552" w:type="dxa"/>
            <w:noWrap/>
            <w:vAlign w:val="center"/>
            <w:hideMark/>
          </w:tcPr>
          <w:p w14:paraId="64108D5D" w14:textId="77777777" w:rsidR="00EB2930" w:rsidRPr="00EB2930" w:rsidRDefault="00EB2930" w:rsidP="00EB2930">
            <w:pPr>
              <w:rPr>
                <w:rFonts w:eastAsia="Calibri"/>
                <w:sz w:val="18"/>
                <w:lang w:eastAsia="nb-NO"/>
              </w:rPr>
            </w:pPr>
            <w:r w:rsidRPr="00EB2930">
              <w:rPr>
                <w:rFonts w:eastAsia="Calibri"/>
                <w:sz w:val="18"/>
                <w:lang w:eastAsia="nb-NO"/>
              </w:rPr>
              <w:t>Therese Lavik</w:t>
            </w:r>
          </w:p>
        </w:tc>
        <w:tc>
          <w:tcPr>
            <w:tcW w:w="3402" w:type="dxa"/>
            <w:noWrap/>
            <w:vAlign w:val="center"/>
            <w:hideMark/>
          </w:tcPr>
          <w:p w14:paraId="6A0C1222" w14:textId="77777777" w:rsidR="00EB2930" w:rsidRPr="00F64CCB" w:rsidRDefault="00EB2930" w:rsidP="00EB2930">
            <w:pPr>
              <w:rPr>
                <w:rFonts w:eastAsia="Calibri"/>
                <w:sz w:val="18"/>
                <w:lang w:eastAsia="nb-NO"/>
              </w:rPr>
            </w:pPr>
            <w:r w:rsidRPr="00F64CCB">
              <w:rPr>
                <w:rFonts w:eastAsia="Calibri"/>
                <w:sz w:val="18"/>
                <w:lang w:eastAsia="nb-NO"/>
              </w:rPr>
              <w:t>Haukeland universitetssjukehus</w:t>
            </w:r>
          </w:p>
        </w:tc>
      </w:tr>
      <w:tr w:rsidR="00EB2930" w:rsidRPr="00EB2930" w14:paraId="093EF8B5" w14:textId="77777777" w:rsidTr="00C4193F">
        <w:trPr>
          <w:trHeight w:val="340"/>
        </w:trPr>
        <w:tc>
          <w:tcPr>
            <w:tcW w:w="2552" w:type="dxa"/>
            <w:noWrap/>
            <w:vAlign w:val="center"/>
            <w:hideMark/>
          </w:tcPr>
          <w:p w14:paraId="37825BDE" w14:textId="77777777" w:rsidR="00EB2930" w:rsidRPr="00EB2930" w:rsidRDefault="00EB2930" w:rsidP="00EB2930">
            <w:pPr>
              <w:rPr>
                <w:rFonts w:eastAsia="Calibri"/>
                <w:sz w:val="18"/>
                <w:lang w:eastAsia="nb-NO"/>
              </w:rPr>
            </w:pPr>
            <w:r w:rsidRPr="00EB2930">
              <w:rPr>
                <w:rFonts w:eastAsia="Calibri"/>
                <w:sz w:val="18"/>
                <w:lang w:eastAsia="nb-NO"/>
              </w:rPr>
              <w:t>Trude Nordal Morken</w:t>
            </w:r>
          </w:p>
        </w:tc>
        <w:tc>
          <w:tcPr>
            <w:tcW w:w="3402" w:type="dxa"/>
            <w:noWrap/>
            <w:vAlign w:val="center"/>
            <w:hideMark/>
          </w:tcPr>
          <w:p w14:paraId="1F0B22B3" w14:textId="77777777" w:rsidR="00EB2930" w:rsidRPr="00F64CCB" w:rsidRDefault="00EB2930" w:rsidP="00EB2930">
            <w:pPr>
              <w:rPr>
                <w:rFonts w:eastAsia="Calibri"/>
                <w:sz w:val="18"/>
                <w:lang w:eastAsia="nb-NO"/>
              </w:rPr>
            </w:pPr>
            <w:r w:rsidRPr="00F64CCB">
              <w:rPr>
                <w:rFonts w:eastAsia="Calibri"/>
                <w:sz w:val="18"/>
                <w:lang w:eastAsia="nb-NO"/>
              </w:rPr>
              <w:t>Haukeland universitetssjukehus</w:t>
            </w:r>
          </w:p>
        </w:tc>
      </w:tr>
      <w:tr w:rsidR="00EB2930" w:rsidRPr="00EB2930" w14:paraId="6368979D" w14:textId="77777777" w:rsidTr="00C4193F">
        <w:trPr>
          <w:trHeight w:val="340"/>
        </w:trPr>
        <w:tc>
          <w:tcPr>
            <w:tcW w:w="2552" w:type="dxa"/>
            <w:noWrap/>
            <w:vAlign w:val="center"/>
            <w:hideMark/>
          </w:tcPr>
          <w:p w14:paraId="4FD7FCC3" w14:textId="77777777" w:rsidR="00EB2930" w:rsidRPr="00EB2930" w:rsidRDefault="00EB2930" w:rsidP="00EB2930">
            <w:pPr>
              <w:rPr>
                <w:rFonts w:eastAsia="Calibri"/>
                <w:sz w:val="18"/>
                <w:lang w:eastAsia="nb-NO"/>
              </w:rPr>
            </w:pPr>
            <w:r w:rsidRPr="00EB2930">
              <w:rPr>
                <w:rFonts w:eastAsia="Calibri"/>
                <w:sz w:val="18"/>
                <w:lang w:eastAsia="nb-NO"/>
              </w:rPr>
              <w:t>Line Sandhaug Hansen</w:t>
            </w:r>
          </w:p>
        </w:tc>
        <w:tc>
          <w:tcPr>
            <w:tcW w:w="3402" w:type="dxa"/>
            <w:noWrap/>
            <w:vAlign w:val="center"/>
            <w:hideMark/>
          </w:tcPr>
          <w:p w14:paraId="2C08A9D8" w14:textId="77777777" w:rsidR="00EB2930" w:rsidRPr="00F64CCB" w:rsidRDefault="00EB2930" w:rsidP="00EB2930">
            <w:pPr>
              <w:rPr>
                <w:rFonts w:eastAsia="Calibri"/>
                <w:sz w:val="18"/>
              </w:rPr>
            </w:pPr>
            <w:r w:rsidRPr="00F64CCB">
              <w:rPr>
                <w:rFonts w:eastAsia="Calibri"/>
                <w:sz w:val="18"/>
                <w:lang w:eastAsia="nb-NO"/>
              </w:rPr>
              <w:t>Molde sjukehus</w:t>
            </w:r>
          </w:p>
        </w:tc>
      </w:tr>
      <w:tr w:rsidR="00EB2930" w:rsidRPr="00EB2930" w14:paraId="639336BB" w14:textId="77777777" w:rsidTr="00C4193F">
        <w:trPr>
          <w:trHeight w:val="340"/>
        </w:trPr>
        <w:tc>
          <w:tcPr>
            <w:tcW w:w="2552" w:type="dxa"/>
            <w:noWrap/>
            <w:vAlign w:val="center"/>
            <w:hideMark/>
          </w:tcPr>
          <w:p w14:paraId="3E8D3B33" w14:textId="77777777" w:rsidR="00EB2930" w:rsidRPr="00EB2930" w:rsidRDefault="00EB2930" w:rsidP="00EB2930">
            <w:pPr>
              <w:rPr>
                <w:rFonts w:eastAsia="Calibri"/>
                <w:sz w:val="18"/>
                <w:lang w:eastAsia="nb-NO"/>
              </w:rPr>
            </w:pPr>
            <w:r w:rsidRPr="00EB2930">
              <w:rPr>
                <w:rFonts w:eastAsia="Calibri"/>
                <w:sz w:val="18"/>
                <w:lang w:eastAsia="nb-NO"/>
              </w:rPr>
              <w:t xml:space="preserve">Marit Helset </w:t>
            </w:r>
          </w:p>
        </w:tc>
        <w:tc>
          <w:tcPr>
            <w:tcW w:w="3402" w:type="dxa"/>
            <w:noWrap/>
            <w:vAlign w:val="center"/>
            <w:hideMark/>
          </w:tcPr>
          <w:p w14:paraId="4B24F336" w14:textId="77777777" w:rsidR="00EB2930" w:rsidRPr="00F64CCB" w:rsidRDefault="00EB2930" w:rsidP="00EB2930">
            <w:pPr>
              <w:rPr>
                <w:rFonts w:eastAsia="Calibri"/>
                <w:sz w:val="18"/>
              </w:rPr>
            </w:pPr>
            <w:r w:rsidRPr="00F64CCB">
              <w:rPr>
                <w:rFonts w:eastAsia="Calibri"/>
                <w:sz w:val="18"/>
                <w:lang w:eastAsia="nb-NO"/>
              </w:rPr>
              <w:t>Molde sjukehus</w:t>
            </w:r>
          </w:p>
        </w:tc>
      </w:tr>
      <w:tr w:rsidR="00EB2930" w:rsidRPr="00EB2930" w14:paraId="04BC893A" w14:textId="77777777" w:rsidTr="00C4193F">
        <w:trPr>
          <w:trHeight w:val="340"/>
        </w:trPr>
        <w:tc>
          <w:tcPr>
            <w:tcW w:w="2552" w:type="dxa"/>
            <w:noWrap/>
            <w:vAlign w:val="center"/>
            <w:hideMark/>
          </w:tcPr>
          <w:p w14:paraId="21A79527" w14:textId="77777777" w:rsidR="00EB2930" w:rsidRPr="00EB2930" w:rsidRDefault="00EB2930" w:rsidP="00EB2930">
            <w:pPr>
              <w:rPr>
                <w:rFonts w:eastAsia="Calibri"/>
                <w:sz w:val="18"/>
                <w:lang w:eastAsia="nb-NO"/>
              </w:rPr>
            </w:pPr>
            <w:r w:rsidRPr="00EB2930">
              <w:rPr>
                <w:rFonts w:eastAsia="Calibri"/>
                <w:sz w:val="18"/>
                <w:lang w:eastAsia="nb-NO"/>
              </w:rPr>
              <w:t>Siv Merete Solheimdal</w:t>
            </w:r>
          </w:p>
        </w:tc>
        <w:tc>
          <w:tcPr>
            <w:tcW w:w="3402" w:type="dxa"/>
            <w:noWrap/>
            <w:vAlign w:val="center"/>
            <w:hideMark/>
          </w:tcPr>
          <w:p w14:paraId="3511BE41" w14:textId="77777777" w:rsidR="00EB2930" w:rsidRPr="00F64CCB" w:rsidRDefault="00EB2930" w:rsidP="00EB2930">
            <w:pPr>
              <w:rPr>
                <w:rFonts w:eastAsia="Calibri"/>
                <w:sz w:val="18"/>
                <w:lang w:eastAsia="nb-NO"/>
              </w:rPr>
            </w:pPr>
            <w:r w:rsidRPr="00F64CCB">
              <w:rPr>
                <w:rFonts w:eastAsia="Calibri"/>
                <w:sz w:val="18"/>
                <w:lang w:eastAsia="nb-NO"/>
              </w:rPr>
              <w:t>Molde sjukehus</w:t>
            </w:r>
          </w:p>
        </w:tc>
      </w:tr>
      <w:tr w:rsidR="00EB2930" w:rsidRPr="00EB2930" w14:paraId="04FE581F" w14:textId="77777777" w:rsidTr="00C4193F">
        <w:trPr>
          <w:trHeight w:val="340"/>
        </w:trPr>
        <w:tc>
          <w:tcPr>
            <w:tcW w:w="2552" w:type="dxa"/>
            <w:noWrap/>
            <w:vAlign w:val="center"/>
            <w:hideMark/>
          </w:tcPr>
          <w:p w14:paraId="4FE91FBB" w14:textId="77777777" w:rsidR="00EB2930" w:rsidRPr="00EB2930" w:rsidRDefault="00EB2930" w:rsidP="00EB2930">
            <w:pPr>
              <w:rPr>
                <w:rFonts w:eastAsia="Calibri"/>
                <w:sz w:val="18"/>
                <w:lang w:eastAsia="nb-NO"/>
              </w:rPr>
            </w:pPr>
            <w:r w:rsidRPr="00EB2930">
              <w:rPr>
                <w:rFonts w:eastAsia="Calibri"/>
                <w:sz w:val="18"/>
                <w:lang w:eastAsia="nb-NO"/>
              </w:rPr>
              <w:t>Cecilie Marie Hetzler</w:t>
            </w:r>
          </w:p>
        </w:tc>
        <w:tc>
          <w:tcPr>
            <w:tcW w:w="3402" w:type="dxa"/>
            <w:noWrap/>
            <w:vAlign w:val="center"/>
            <w:hideMark/>
          </w:tcPr>
          <w:p w14:paraId="3D732279" w14:textId="77777777" w:rsidR="00EB2930" w:rsidRPr="00F64CCB" w:rsidRDefault="00EB2930" w:rsidP="00EB2930">
            <w:pPr>
              <w:rPr>
                <w:rFonts w:eastAsia="Calibri"/>
                <w:sz w:val="18"/>
                <w:lang w:eastAsia="nb-NO"/>
              </w:rPr>
            </w:pPr>
            <w:r w:rsidRPr="00F64CCB">
              <w:rPr>
                <w:rFonts w:eastAsia="Calibri"/>
                <w:sz w:val="18"/>
                <w:lang w:eastAsia="nb-NO"/>
              </w:rPr>
              <w:t xml:space="preserve">Nordlandssykehuset, Bodø </w:t>
            </w:r>
          </w:p>
        </w:tc>
      </w:tr>
      <w:tr w:rsidR="00EB2930" w:rsidRPr="00EB2930" w14:paraId="4F8DFEDF" w14:textId="77777777" w:rsidTr="00C4193F">
        <w:trPr>
          <w:trHeight w:val="340"/>
        </w:trPr>
        <w:tc>
          <w:tcPr>
            <w:tcW w:w="2552" w:type="dxa"/>
            <w:noWrap/>
            <w:vAlign w:val="center"/>
            <w:hideMark/>
          </w:tcPr>
          <w:p w14:paraId="2C8760C6" w14:textId="77777777" w:rsidR="00EB2930" w:rsidRPr="00EB2930" w:rsidRDefault="00EB2930" w:rsidP="00EB2930">
            <w:pPr>
              <w:rPr>
                <w:rFonts w:eastAsia="Calibri"/>
                <w:sz w:val="18"/>
                <w:lang w:eastAsia="nb-NO"/>
              </w:rPr>
            </w:pPr>
            <w:r w:rsidRPr="00EB2930">
              <w:rPr>
                <w:rFonts w:eastAsia="Calibri"/>
                <w:sz w:val="18"/>
                <w:lang w:eastAsia="nb-NO"/>
              </w:rPr>
              <w:t>Mie Skafte Slåtvin</w:t>
            </w:r>
          </w:p>
        </w:tc>
        <w:tc>
          <w:tcPr>
            <w:tcW w:w="3402" w:type="dxa"/>
            <w:noWrap/>
            <w:vAlign w:val="center"/>
            <w:hideMark/>
          </w:tcPr>
          <w:p w14:paraId="609858A8" w14:textId="77777777" w:rsidR="00EB2930" w:rsidRPr="00F64CCB" w:rsidRDefault="00EB2930" w:rsidP="00EB2930">
            <w:pPr>
              <w:rPr>
                <w:rFonts w:eastAsia="Calibri"/>
                <w:sz w:val="18"/>
                <w:lang w:eastAsia="nb-NO"/>
              </w:rPr>
            </w:pPr>
            <w:r w:rsidRPr="00F64CCB">
              <w:rPr>
                <w:rFonts w:eastAsia="Calibri"/>
                <w:sz w:val="18"/>
                <w:lang w:eastAsia="nb-NO"/>
              </w:rPr>
              <w:t xml:space="preserve">Nordlandssykehuset, Bodø </w:t>
            </w:r>
          </w:p>
        </w:tc>
      </w:tr>
      <w:tr w:rsidR="00EB2930" w:rsidRPr="00EB2930" w14:paraId="58DE6DF4" w14:textId="77777777" w:rsidTr="00C4193F">
        <w:trPr>
          <w:trHeight w:val="340"/>
        </w:trPr>
        <w:tc>
          <w:tcPr>
            <w:tcW w:w="2552" w:type="dxa"/>
            <w:noWrap/>
            <w:vAlign w:val="center"/>
            <w:hideMark/>
          </w:tcPr>
          <w:p w14:paraId="157782B0" w14:textId="77777777" w:rsidR="00EB2930" w:rsidRPr="00EB2930" w:rsidRDefault="00EB2930" w:rsidP="00EB2930">
            <w:pPr>
              <w:rPr>
                <w:rFonts w:eastAsia="Calibri"/>
                <w:sz w:val="18"/>
                <w:lang w:eastAsia="nb-NO"/>
              </w:rPr>
            </w:pPr>
            <w:r w:rsidRPr="00EB2930">
              <w:rPr>
                <w:rFonts w:eastAsia="Calibri"/>
                <w:sz w:val="18"/>
                <w:lang w:eastAsia="nb-NO"/>
              </w:rPr>
              <w:t>Espen Danielsen</w:t>
            </w:r>
          </w:p>
        </w:tc>
        <w:tc>
          <w:tcPr>
            <w:tcW w:w="3402" w:type="dxa"/>
            <w:noWrap/>
            <w:vAlign w:val="center"/>
            <w:hideMark/>
          </w:tcPr>
          <w:p w14:paraId="24DD4CF7" w14:textId="6422CF58" w:rsidR="00EB2930" w:rsidRPr="00F64CCB" w:rsidRDefault="00EB2930">
            <w:pPr>
              <w:rPr>
                <w:rFonts w:eastAsia="Calibri"/>
                <w:sz w:val="18"/>
              </w:rPr>
            </w:pPr>
            <w:r w:rsidRPr="00F64CCB">
              <w:rPr>
                <w:rFonts w:eastAsia="Calibri"/>
                <w:sz w:val="18"/>
                <w:lang w:eastAsia="nb-NO"/>
              </w:rPr>
              <w:t xml:space="preserve">Oslo universitetssykehus, </w:t>
            </w:r>
            <w:r w:rsidR="003C1E65" w:rsidRPr="00F64CCB">
              <w:rPr>
                <w:rFonts w:eastAsia="Calibri"/>
                <w:sz w:val="18"/>
                <w:lang w:eastAsia="nb-NO"/>
              </w:rPr>
              <w:t>Nevrokir</w:t>
            </w:r>
            <w:r w:rsidR="003C1E65">
              <w:rPr>
                <w:rFonts w:eastAsia="Calibri"/>
                <w:sz w:val="18"/>
                <w:lang w:eastAsia="nb-NO"/>
              </w:rPr>
              <w:t>.</w:t>
            </w:r>
            <w:r w:rsidR="003C1E65" w:rsidRPr="00F64CCB">
              <w:rPr>
                <w:rFonts w:eastAsia="Calibri"/>
                <w:sz w:val="18"/>
                <w:lang w:eastAsia="nb-NO"/>
              </w:rPr>
              <w:t xml:space="preserve"> avd.</w:t>
            </w:r>
          </w:p>
        </w:tc>
      </w:tr>
      <w:tr w:rsidR="00EB2930" w:rsidRPr="00EB2930" w14:paraId="6DA11C05" w14:textId="77777777" w:rsidTr="00C4193F">
        <w:trPr>
          <w:trHeight w:val="340"/>
        </w:trPr>
        <w:tc>
          <w:tcPr>
            <w:tcW w:w="2552" w:type="dxa"/>
            <w:noWrap/>
            <w:vAlign w:val="center"/>
            <w:hideMark/>
          </w:tcPr>
          <w:p w14:paraId="682D1BC1" w14:textId="77777777" w:rsidR="00EB2930" w:rsidRPr="00EB2930" w:rsidRDefault="00EB2930" w:rsidP="00EB2930">
            <w:pPr>
              <w:rPr>
                <w:rFonts w:eastAsia="Calibri"/>
                <w:sz w:val="18"/>
                <w:lang w:eastAsia="nb-NO"/>
              </w:rPr>
            </w:pPr>
            <w:r w:rsidRPr="00EB2930">
              <w:rPr>
                <w:rFonts w:eastAsia="Calibri"/>
                <w:sz w:val="18"/>
                <w:lang w:eastAsia="nb-NO"/>
              </w:rPr>
              <w:t>Eva Fernandez Munoz</w:t>
            </w:r>
          </w:p>
        </w:tc>
        <w:tc>
          <w:tcPr>
            <w:tcW w:w="3402" w:type="dxa"/>
            <w:noWrap/>
            <w:vAlign w:val="center"/>
            <w:hideMark/>
          </w:tcPr>
          <w:p w14:paraId="258EAD75" w14:textId="26793EE8" w:rsidR="00EB2930" w:rsidRPr="00F64CCB" w:rsidRDefault="00EB2930" w:rsidP="00EB2930">
            <w:pPr>
              <w:rPr>
                <w:rFonts w:eastAsia="Calibri"/>
                <w:sz w:val="18"/>
                <w:lang w:eastAsia="nb-NO"/>
              </w:rPr>
            </w:pPr>
            <w:r w:rsidRPr="00F64CCB">
              <w:rPr>
                <w:rFonts w:eastAsia="Calibri"/>
                <w:sz w:val="18"/>
                <w:lang w:eastAsia="nb-NO"/>
              </w:rPr>
              <w:t xml:space="preserve">Oslo universitetssykehus, </w:t>
            </w:r>
            <w:r w:rsidR="003C1E65" w:rsidRPr="00F64CCB">
              <w:rPr>
                <w:rFonts w:eastAsia="Calibri"/>
                <w:sz w:val="18"/>
                <w:lang w:eastAsia="nb-NO"/>
              </w:rPr>
              <w:t>Nevrokir</w:t>
            </w:r>
            <w:r w:rsidR="003C1E65">
              <w:rPr>
                <w:rFonts w:eastAsia="Calibri"/>
                <w:sz w:val="18"/>
                <w:lang w:eastAsia="nb-NO"/>
              </w:rPr>
              <w:t>.</w:t>
            </w:r>
            <w:r w:rsidR="003C1E65" w:rsidRPr="00F64CCB">
              <w:rPr>
                <w:rFonts w:eastAsia="Calibri"/>
                <w:sz w:val="18"/>
                <w:lang w:eastAsia="nb-NO"/>
              </w:rPr>
              <w:t xml:space="preserve"> avd.</w:t>
            </w:r>
          </w:p>
        </w:tc>
      </w:tr>
      <w:tr w:rsidR="00EB2930" w:rsidRPr="00EB2930" w14:paraId="179D2F91" w14:textId="77777777" w:rsidTr="00C4193F">
        <w:trPr>
          <w:trHeight w:val="340"/>
        </w:trPr>
        <w:tc>
          <w:tcPr>
            <w:tcW w:w="2552" w:type="dxa"/>
            <w:noWrap/>
            <w:vAlign w:val="center"/>
            <w:hideMark/>
          </w:tcPr>
          <w:p w14:paraId="58BCE6B3" w14:textId="77777777" w:rsidR="00EB2930" w:rsidRPr="00EB2930" w:rsidRDefault="00EB2930" w:rsidP="00EB2930">
            <w:pPr>
              <w:rPr>
                <w:rFonts w:eastAsia="Calibri"/>
                <w:sz w:val="18"/>
                <w:lang w:eastAsia="nb-NO"/>
              </w:rPr>
            </w:pPr>
            <w:r w:rsidRPr="00EB2930">
              <w:rPr>
                <w:rFonts w:eastAsia="Calibri"/>
                <w:sz w:val="18"/>
                <w:lang w:eastAsia="nb-NO"/>
              </w:rPr>
              <w:t>Marianne Nævra</w:t>
            </w:r>
          </w:p>
        </w:tc>
        <w:tc>
          <w:tcPr>
            <w:tcW w:w="3402" w:type="dxa"/>
            <w:noWrap/>
            <w:vAlign w:val="center"/>
            <w:hideMark/>
          </w:tcPr>
          <w:p w14:paraId="61EB36AB" w14:textId="060EB358" w:rsidR="00EB2930" w:rsidRPr="00F64CCB" w:rsidRDefault="00EB2930" w:rsidP="00EB2930">
            <w:pPr>
              <w:rPr>
                <w:rFonts w:eastAsia="Calibri"/>
                <w:sz w:val="18"/>
              </w:rPr>
            </w:pPr>
            <w:bookmarkStart w:id="19" w:name="OLE_LINK10"/>
            <w:bookmarkStart w:id="20" w:name="OLE_LINK13"/>
            <w:r w:rsidRPr="00F64CCB">
              <w:rPr>
                <w:rFonts w:eastAsia="Calibri"/>
                <w:sz w:val="18"/>
                <w:lang w:eastAsia="nb-NO"/>
              </w:rPr>
              <w:t xml:space="preserve">Oslo universitetssykehus, </w:t>
            </w:r>
            <w:r w:rsidR="003C1E65" w:rsidRPr="00F64CCB">
              <w:rPr>
                <w:rFonts w:eastAsia="Calibri"/>
                <w:sz w:val="18"/>
                <w:lang w:eastAsia="nb-NO"/>
              </w:rPr>
              <w:t>Nevrokir</w:t>
            </w:r>
            <w:r w:rsidR="003C1E65">
              <w:rPr>
                <w:rFonts w:eastAsia="Calibri"/>
                <w:sz w:val="18"/>
                <w:lang w:eastAsia="nb-NO"/>
              </w:rPr>
              <w:t>.</w:t>
            </w:r>
            <w:r w:rsidR="003C1E65" w:rsidRPr="00F64CCB">
              <w:rPr>
                <w:rFonts w:eastAsia="Calibri"/>
                <w:sz w:val="18"/>
                <w:lang w:eastAsia="nb-NO"/>
              </w:rPr>
              <w:t xml:space="preserve"> avd.</w:t>
            </w:r>
            <w:bookmarkEnd w:id="19"/>
            <w:bookmarkEnd w:id="20"/>
          </w:p>
        </w:tc>
      </w:tr>
      <w:tr w:rsidR="00EB2930" w:rsidRPr="00EB2930" w14:paraId="5D9F9346" w14:textId="77777777" w:rsidTr="00C4193F">
        <w:trPr>
          <w:trHeight w:val="340"/>
        </w:trPr>
        <w:tc>
          <w:tcPr>
            <w:tcW w:w="2552" w:type="dxa"/>
            <w:noWrap/>
            <w:vAlign w:val="center"/>
            <w:hideMark/>
          </w:tcPr>
          <w:p w14:paraId="0436814E" w14:textId="3AD3C8E9" w:rsidR="00EB2930" w:rsidRPr="00EB2930" w:rsidRDefault="0046401B" w:rsidP="00EB2930">
            <w:pPr>
              <w:rPr>
                <w:rFonts w:eastAsia="Calibri"/>
                <w:sz w:val="18"/>
                <w:lang w:eastAsia="nb-NO"/>
              </w:rPr>
            </w:pPr>
            <w:bookmarkStart w:id="21" w:name="OLE_LINK5"/>
            <w:bookmarkStart w:id="22" w:name="OLE_LINK6"/>
            <w:r>
              <w:rPr>
                <w:rFonts w:eastAsia="Calibri"/>
                <w:sz w:val="18"/>
                <w:lang w:eastAsia="nb-NO"/>
              </w:rPr>
              <w:t>Line Krum Jørstad</w:t>
            </w:r>
          </w:p>
        </w:tc>
        <w:tc>
          <w:tcPr>
            <w:tcW w:w="3402" w:type="dxa"/>
            <w:noWrap/>
            <w:vAlign w:val="center"/>
            <w:hideMark/>
          </w:tcPr>
          <w:p w14:paraId="3A0B4695" w14:textId="1EBF7C97" w:rsidR="00EB2930" w:rsidRPr="00F64CCB" w:rsidRDefault="00EB2930" w:rsidP="00EB2930">
            <w:pPr>
              <w:rPr>
                <w:rFonts w:eastAsia="Calibri"/>
                <w:sz w:val="18"/>
              </w:rPr>
            </w:pPr>
            <w:r w:rsidRPr="00F64CCB">
              <w:rPr>
                <w:rFonts w:eastAsia="Calibri"/>
                <w:sz w:val="18"/>
                <w:lang w:eastAsia="nb-NO"/>
              </w:rPr>
              <w:t xml:space="preserve">Oslo universitetssykehus, </w:t>
            </w:r>
            <w:r w:rsidR="0046401B">
              <w:rPr>
                <w:rFonts w:eastAsia="Calibri"/>
                <w:sz w:val="18"/>
                <w:lang w:eastAsia="nb-NO"/>
              </w:rPr>
              <w:t>Nevrokir.</w:t>
            </w:r>
            <w:r w:rsidR="003C1E65" w:rsidRPr="00F64CCB">
              <w:rPr>
                <w:rFonts w:eastAsia="Calibri"/>
                <w:sz w:val="18"/>
                <w:lang w:eastAsia="nb-NO"/>
              </w:rPr>
              <w:t xml:space="preserve"> avd.</w:t>
            </w:r>
          </w:p>
        </w:tc>
      </w:tr>
      <w:bookmarkEnd w:id="21"/>
      <w:bookmarkEnd w:id="22"/>
      <w:tr w:rsidR="00EB2930" w:rsidRPr="00EB2930" w14:paraId="0AF8AFED" w14:textId="77777777" w:rsidTr="00C4193F">
        <w:trPr>
          <w:trHeight w:val="340"/>
        </w:trPr>
        <w:tc>
          <w:tcPr>
            <w:tcW w:w="2552" w:type="dxa"/>
            <w:noWrap/>
            <w:vAlign w:val="center"/>
            <w:hideMark/>
          </w:tcPr>
          <w:p w14:paraId="4DE1D9C4" w14:textId="77777777" w:rsidR="00EB2930" w:rsidRPr="00EB2930" w:rsidRDefault="00EB2930" w:rsidP="00EB2930">
            <w:pPr>
              <w:rPr>
                <w:rFonts w:eastAsia="Calibri"/>
                <w:sz w:val="18"/>
                <w:lang w:eastAsia="nb-NO"/>
              </w:rPr>
            </w:pPr>
            <w:r w:rsidRPr="00EB2930">
              <w:rPr>
                <w:rFonts w:eastAsia="Calibri"/>
                <w:sz w:val="18"/>
                <w:lang w:eastAsia="nb-NO"/>
              </w:rPr>
              <w:t>Marit Strøm Blakstad,</w:t>
            </w:r>
          </w:p>
        </w:tc>
        <w:tc>
          <w:tcPr>
            <w:tcW w:w="3402" w:type="dxa"/>
            <w:noWrap/>
            <w:vAlign w:val="center"/>
            <w:hideMark/>
          </w:tcPr>
          <w:p w14:paraId="6C6C1F46" w14:textId="74BCEFE2" w:rsidR="00EB2930" w:rsidRPr="00F64CCB" w:rsidRDefault="00EB2930">
            <w:pPr>
              <w:rPr>
                <w:rFonts w:eastAsia="Calibri"/>
                <w:sz w:val="18"/>
              </w:rPr>
            </w:pPr>
            <w:r w:rsidRPr="00F64CCB">
              <w:rPr>
                <w:rFonts w:eastAsia="Calibri"/>
                <w:sz w:val="18"/>
                <w:lang w:eastAsia="nb-NO"/>
              </w:rPr>
              <w:t xml:space="preserve">Oslo universitetssykehus, </w:t>
            </w:r>
            <w:r w:rsidR="003C1E65" w:rsidRPr="00F64CCB">
              <w:rPr>
                <w:rFonts w:eastAsia="Calibri"/>
                <w:sz w:val="18"/>
                <w:lang w:eastAsia="nb-NO"/>
              </w:rPr>
              <w:t>Nevro</w:t>
            </w:r>
            <w:r w:rsidR="004F64F9">
              <w:rPr>
                <w:rFonts w:eastAsia="Calibri"/>
                <w:sz w:val="18"/>
                <w:lang w:eastAsia="nb-NO"/>
              </w:rPr>
              <w:t>logisk</w:t>
            </w:r>
            <w:r w:rsidR="003C1E65" w:rsidRPr="00F64CCB">
              <w:rPr>
                <w:rFonts w:eastAsia="Calibri"/>
                <w:sz w:val="18"/>
                <w:lang w:eastAsia="nb-NO"/>
              </w:rPr>
              <w:t xml:space="preserve"> avd.</w:t>
            </w:r>
          </w:p>
        </w:tc>
      </w:tr>
      <w:tr w:rsidR="00EB2930" w:rsidRPr="00EB2930" w14:paraId="6193B18C" w14:textId="77777777" w:rsidTr="00C4193F">
        <w:trPr>
          <w:trHeight w:val="340"/>
        </w:trPr>
        <w:tc>
          <w:tcPr>
            <w:tcW w:w="2552" w:type="dxa"/>
            <w:noWrap/>
            <w:vAlign w:val="center"/>
            <w:hideMark/>
          </w:tcPr>
          <w:p w14:paraId="0181D55E" w14:textId="77777777" w:rsidR="00EB2930" w:rsidRPr="00EB2930" w:rsidRDefault="00EB2930" w:rsidP="00EB2930">
            <w:pPr>
              <w:rPr>
                <w:rFonts w:eastAsia="Calibri"/>
                <w:sz w:val="18"/>
                <w:lang w:eastAsia="nb-NO"/>
              </w:rPr>
            </w:pPr>
            <w:r w:rsidRPr="00EB2930">
              <w:rPr>
                <w:rFonts w:eastAsia="Calibri"/>
                <w:sz w:val="18"/>
                <w:lang w:eastAsia="nb-NO"/>
              </w:rPr>
              <w:t>Odrun Granli Sarong</w:t>
            </w:r>
          </w:p>
        </w:tc>
        <w:tc>
          <w:tcPr>
            <w:tcW w:w="3402" w:type="dxa"/>
            <w:noWrap/>
            <w:vAlign w:val="center"/>
            <w:hideMark/>
          </w:tcPr>
          <w:p w14:paraId="6CE32873" w14:textId="63F804DD" w:rsidR="00EB2930" w:rsidRPr="00F64CCB" w:rsidRDefault="00EB2930" w:rsidP="00EB2930">
            <w:pPr>
              <w:rPr>
                <w:rFonts w:eastAsia="Calibri"/>
                <w:sz w:val="18"/>
              </w:rPr>
            </w:pPr>
            <w:r w:rsidRPr="00F64CCB">
              <w:rPr>
                <w:rFonts w:eastAsia="Calibri"/>
                <w:sz w:val="18"/>
                <w:lang w:eastAsia="nb-NO"/>
              </w:rPr>
              <w:t xml:space="preserve">Oslo universitetssykehus, </w:t>
            </w:r>
            <w:r w:rsidR="003C1E65" w:rsidRPr="00F64CCB">
              <w:rPr>
                <w:rFonts w:eastAsia="Calibri"/>
                <w:sz w:val="18"/>
                <w:lang w:eastAsia="nb-NO"/>
              </w:rPr>
              <w:t>Nevro</w:t>
            </w:r>
            <w:r w:rsidR="004F64F9">
              <w:rPr>
                <w:rFonts w:eastAsia="Calibri"/>
                <w:sz w:val="18"/>
                <w:lang w:eastAsia="nb-NO"/>
              </w:rPr>
              <w:t>logisk</w:t>
            </w:r>
            <w:r w:rsidR="003C1E65" w:rsidRPr="00F64CCB">
              <w:rPr>
                <w:rFonts w:eastAsia="Calibri"/>
                <w:sz w:val="18"/>
                <w:lang w:eastAsia="nb-NO"/>
              </w:rPr>
              <w:t xml:space="preserve"> avd.</w:t>
            </w:r>
          </w:p>
        </w:tc>
      </w:tr>
      <w:tr w:rsidR="00EB2930" w:rsidRPr="00EB2930" w14:paraId="145A32D4" w14:textId="77777777" w:rsidTr="00C4193F">
        <w:trPr>
          <w:trHeight w:val="340"/>
        </w:trPr>
        <w:tc>
          <w:tcPr>
            <w:tcW w:w="2552" w:type="dxa"/>
            <w:noWrap/>
            <w:vAlign w:val="center"/>
            <w:hideMark/>
          </w:tcPr>
          <w:p w14:paraId="7A0F3148" w14:textId="77777777" w:rsidR="00EB2930" w:rsidRPr="00EB2930" w:rsidRDefault="00EB2930" w:rsidP="00EB2930">
            <w:pPr>
              <w:rPr>
                <w:rFonts w:eastAsia="Calibri"/>
                <w:sz w:val="18"/>
                <w:lang w:eastAsia="nb-NO"/>
              </w:rPr>
            </w:pPr>
            <w:bookmarkStart w:id="23" w:name="_Hlk85020885"/>
            <w:r w:rsidRPr="00EB2930">
              <w:rPr>
                <w:rFonts w:eastAsia="Calibri"/>
                <w:sz w:val="18"/>
                <w:lang w:eastAsia="nb-NO"/>
              </w:rPr>
              <w:t>Synnøve Svendsen</w:t>
            </w:r>
          </w:p>
        </w:tc>
        <w:tc>
          <w:tcPr>
            <w:tcW w:w="3402" w:type="dxa"/>
            <w:noWrap/>
            <w:vAlign w:val="center"/>
            <w:hideMark/>
          </w:tcPr>
          <w:p w14:paraId="33E286CD" w14:textId="22263707" w:rsidR="00EB2930" w:rsidRPr="00F64CCB" w:rsidRDefault="00EB2930" w:rsidP="00EB2930">
            <w:pPr>
              <w:rPr>
                <w:rFonts w:eastAsia="Calibri"/>
                <w:sz w:val="18"/>
              </w:rPr>
            </w:pPr>
            <w:r w:rsidRPr="00F64CCB">
              <w:rPr>
                <w:rFonts w:eastAsia="Calibri"/>
                <w:sz w:val="18"/>
                <w:lang w:eastAsia="nb-NO"/>
              </w:rPr>
              <w:t xml:space="preserve">Oslo universitetssykehus, </w:t>
            </w:r>
            <w:r w:rsidR="003C1E65" w:rsidRPr="00F64CCB">
              <w:rPr>
                <w:rFonts w:eastAsia="Calibri"/>
                <w:sz w:val="18"/>
                <w:lang w:eastAsia="nb-NO"/>
              </w:rPr>
              <w:t>Nevro</w:t>
            </w:r>
            <w:r w:rsidR="004F64F9">
              <w:rPr>
                <w:rFonts w:eastAsia="Calibri"/>
                <w:sz w:val="18"/>
                <w:lang w:eastAsia="nb-NO"/>
              </w:rPr>
              <w:t xml:space="preserve">logisk </w:t>
            </w:r>
            <w:r w:rsidR="003C1E65" w:rsidRPr="00F64CCB">
              <w:rPr>
                <w:rFonts w:eastAsia="Calibri"/>
                <w:sz w:val="18"/>
                <w:lang w:eastAsia="nb-NO"/>
              </w:rPr>
              <w:t>avd.</w:t>
            </w:r>
          </w:p>
        </w:tc>
      </w:tr>
      <w:bookmarkEnd w:id="23"/>
      <w:tr w:rsidR="00EB2930" w:rsidRPr="00EB2930" w14:paraId="2E0F777A" w14:textId="77777777" w:rsidTr="00C4193F">
        <w:trPr>
          <w:trHeight w:val="340"/>
        </w:trPr>
        <w:tc>
          <w:tcPr>
            <w:tcW w:w="2552" w:type="dxa"/>
            <w:noWrap/>
            <w:vAlign w:val="center"/>
            <w:hideMark/>
          </w:tcPr>
          <w:p w14:paraId="3019068B" w14:textId="77777777" w:rsidR="00EB2930" w:rsidRPr="00EB2930" w:rsidRDefault="00EB2930" w:rsidP="00EB2930">
            <w:pPr>
              <w:rPr>
                <w:rFonts w:eastAsia="Calibri"/>
                <w:sz w:val="18"/>
                <w:lang w:eastAsia="nb-NO"/>
              </w:rPr>
            </w:pPr>
            <w:r w:rsidRPr="00EB2930">
              <w:rPr>
                <w:rFonts w:eastAsia="Calibri"/>
                <w:sz w:val="18"/>
                <w:lang w:eastAsia="nb-NO"/>
              </w:rPr>
              <w:t>Carlos Francisco Robles</w:t>
            </w:r>
          </w:p>
        </w:tc>
        <w:tc>
          <w:tcPr>
            <w:tcW w:w="3402" w:type="dxa"/>
            <w:noWrap/>
            <w:vAlign w:val="center"/>
            <w:hideMark/>
          </w:tcPr>
          <w:p w14:paraId="4B1CE1CE" w14:textId="0E83A2CE" w:rsidR="00EB2930" w:rsidRPr="00F64CCB" w:rsidRDefault="00EB2930" w:rsidP="00EB2930">
            <w:pPr>
              <w:rPr>
                <w:rFonts w:eastAsia="Calibri"/>
                <w:sz w:val="18"/>
              </w:rPr>
            </w:pPr>
            <w:r w:rsidRPr="00F64CCB">
              <w:rPr>
                <w:rFonts w:eastAsia="Calibri"/>
                <w:sz w:val="18"/>
                <w:lang w:eastAsia="nb-NO"/>
              </w:rPr>
              <w:t xml:space="preserve">Oslo universitetssykehus, </w:t>
            </w:r>
            <w:r w:rsidR="003C1E65" w:rsidRPr="00F64CCB">
              <w:rPr>
                <w:rFonts w:eastAsia="Calibri"/>
                <w:sz w:val="18"/>
                <w:lang w:eastAsia="nb-NO"/>
              </w:rPr>
              <w:t>Nevro</w:t>
            </w:r>
            <w:r w:rsidR="004F64F9">
              <w:rPr>
                <w:rFonts w:eastAsia="Calibri"/>
                <w:sz w:val="18"/>
                <w:lang w:eastAsia="nb-NO"/>
              </w:rPr>
              <w:t>logisk</w:t>
            </w:r>
            <w:r w:rsidR="003C1E65" w:rsidRPr="00F64CCB">
              <w:rPr>
                <w:rFonts w:eastAsia="Calibri"/>
                <w:sz w:val="18"/>
                <w:lang w:eastAsia="nb-NO"/>
              </w:rPr>
              <w:t xml:space="preserve"> avd.</w:t>
            </w:r>
          </w:p>
        </w:tc>
      </w:tr>
      <w:tr w:rsidR="00EB2930" w:rsidRPr="00EB2930" w14:paraId="392834D9" w14:textId="77777777" w:rsidTr="00C4193F">
        <w:trPr>
          <w:trHeight w:val="340"/>
        </w:trPr>
        <w:tc>
          <w:tcPr>
            <w:tcW w:w="2552" w:type="dxa"/>
            <w:noWrap/>
            <w:vAlign w:val="center"/>
            <w:hideMark/>
          </w:tcPr>
          <w:p w14:paraId="22673C6B" w14:textId="77777777" w:rsidR="00EB2930" w:rsidRPr="00EB2930" w:rsidRDefault="00EB2930" w:rsidP="00EB2930">
            <w:pPr>
              <w:rPr>
                <w:rFonts w:eastAsia="Calibri"/>
                <w:sz w:val="18"/>
                <w:lang w:eastAsia="nb-NO"/>
              </w:rPr>
            </w:pPr>
            <w:r w:rsidRPr="00EB2930">
              <w:rPr>
                <w:rFonts w:eastAsia="Calibri"/>
                <w:sz w:val="18"/>
                <w:lang w:eastAsia="nb-NO"/>
              </w:rPr>
              <w:t>Eli-Johanne Rafaelsen</w:t>
            </w:r>
          </w:p>
        </w:tc>
        <w:tc>
          <w:tcPr>
            <w:tcW w:w="3402" w:type="dxa"/>
            <w:noWrap/>
            <w:vAlign w:val="center"/>
            <w:hideMark/>
          </w:tcPr>
          <w:p w14:paraId="6D859814" w14:textId="621A3B6A" w:rsidR="00EB2930" w:rsidRPr="00F64CCB" w:rsidRDefault="00EB2930" w:rsidP="00EB2930">
            <w:pPr>
              <w:rPr>
                <w:rFonts w:eastAsia="Calibri"/>
                <w:sz w:val="18"/>
              </w:rPr>
            </w:pPr>
            <w:r w:rsidRPr="00F64CCB">
              <w:rPr>
                <w:rFonts w:eastAsia="Calibri"/>
                <w:sz w:val="18"/>
                <w:lang w:eastAsia="nb-NO"/>
              </w:rPr>
              <w:t xml:space="preserve">Oslo universitetssykehus, </w:t>
            </w:r>
            <w:r w:rsidR="003C1E65" w:rsidRPr="00F64CCB">
              <w:rPr>
                <w:rFonts w:eastAsia="Calibri"/>
                <w:sz w:val="18"/>
                <w:lang w:eastAsia="nb-NO"/>
              </w:rPr>
              <w:t>Nevro</w:t>
            </w:r>
            <w:r w:rsidR="004F64F9">
              <w:rPr>
                <w:rFonts w:eastAsia="Calibri"/>
                <w:sz w:val="18"/>
                <w:lang w:eastAsia="nb-NO"/>
              </w:rPr>
              <w:t>logisk</w:t>
            </w:r>
            <w:r w:rsidR="003C1E65" w:rsidRPr="00F64CCB">
              <w:rPr>
                <w:rFonts w:eastAsia="Calibri"/>
                <w:sz w:val="18"/>
                <w:lang w:eastAsia="nb-NO"/>
              </w:rPr>
              <w:t xml:space="preserve"> avd.</w:t>
            </w:r>
          </w:p>
        </w:tc>
      </w:tr>
      <w:tr w:rsidR="00EB2930" w:rsidRPr="00EB2930" w14:paraId="43C519D9" w14:textId="77777777" w:rsidTr="00C4193F">
        <w:trPr>
          <w:trHeight w:val="340"/>
        </w:trPr>
        <w:tc>
          <w:tcPr>
            <w:tcW w:w="2552" w:type="dxa"/>
            <w:noWrap/>
            <w:vAlign w:val="center"/>
            <w:hideMark/>
          </w:tcPr>
          <w:p w14:paraId="56802CCA" w14:textId="77777777" w:rsidR="00EB2930" w:rsidRPr="00EB2930" w:rsidRDefault="00EB2930" w:rsidP="00EB2930">
            <w:pPr>
              <w:rPr>
                <w:rFonts w:eastAsia="Calibri"/>
                <w:sz w:val="18"/>
                <w:lang w:eastAsia="nb-NO"/>
              </w:rPr>
            </w:pPr>
            <w:r w:rsidRPr="00EB2930">
              <w:rPr>
                <w:rFonts w:eastAsia="Calibri"/>
                <w:sz w:val="18"/>
                <w:lang w:eastAsia="nb-NO"/>
              </w:rPr>
              <w:t>Hanne Austad</w:t>
            </w:r>
          </w:p>
        </w:tc>
        <w:tc>
          <w:tcPr>
            <w:tcW w:w="3402" w:type="dxa"/>
            <w:noWrap/>
            <w:vAlign w:val="center"/>
            <w:hideMark/>
          </w:tcPr>
          <w:p w14:paraId="0E4337EC" w14:textId="56C49457" w:rsidR="00EB2930" w:rsidRPr="00EB2930" w:rsidRDefault="00EB2930" w:rsidP="00EB2930">
            <w:pPr>
              <w:rPr>
                <w:rFonts w:eastAsia="Calibri"/>
                <w:sz w:val="18"/>
                <w:lang w:eastAsia="nb-NO"/>
              </w:rPr>
            </w:pPr>
            <w:r w:rsidRPr="00EB2930">
              <w:rPr>
                <w:rFonts w:eastAsia="Calibri"/>
                <w:sz w:val="18"/>
                <w:lang w:eastAsia="nb-NO"/>
              </w:rPr>
              <w:t xml:space="preserve">Oslo universitetssykehus, </w:t>
            </w:r>
            <w:r w:rsidR="003C1E65" w:rsidRPr="00F64CCB">
              <w:rPr>
                <w:rFonts w:eastAsia="Calibri"/>
                <w:sz w:val="18"/>
                <w:lang w:eastAsia="nb-NO"/>
              </w:rPr>
              <w:t>Nevro</w:t>
            </w:r>
            <w:r w:rsidR="004F64F9">
              <w:rPr>
                <w:rFonts w:eastAsia="Calibri"/>
                <w:sz w:val="18"/>
                <w:lang w:eastAsia="nb-NO"/>
              </w:rPr>
              <w:t xml:space="preserve">logisk </w:t>
            </w:r>
            <w:r w:rsidR="003C1E65" w:rsidRPr="00F64CCB">
              <w:rPr>
                <w:rFonts w:eastAsia="Calibri"/>
                <w:sz w:val="18"/>
                <w:lang w:eastAsia="nb-NO"/>
              </w:rPr>
              <w:t>avd.</w:t>
            </w:r>
          </w:p>
        </w:tc>
      </w:tr>
      <w:tr w:rsidR="00EB2930" w:rsidRPr="00EB2930" w14:paraId="0B53ADA3" w14:textId="77777777" w:rsidTr="00C4193F">
        <w:trPr>
          <w:trHeight w:val="340"/>
        </w:trPr>
        <w:tc>
          <w:tcPr>
            <w:tcW w:w="2552" w:type="dxa"/>
            <w:noWrap/>
            <w:vAlign w:val="center"/>
            <w:hideMark/>
          </w:tcPr>
          <w:p w14:paraId="7B7D6DC0" w14:textId="77777777" w:rsidR="00EB2930" w:rsidRPr="00EB2930" w:rsidRDefault="00EB2930" w:rsidP="00EB2930">
            <w:pPr>
              <w:rPr>
                <w:rFonts w:eastAsia="Calibri"/>
                <w:sz w:val="18"/>
                <w:lang w:eastAsia="nb-NO"/>
              </w:rPr>
            </w:pPr>
            <w:r w:rsidRPr="00EB2930">
              <w:rPr>
                <w:rFonts w:eastAsia="Calibri"/>
                <w:sz w:val="18"/>
                <w:lang w:eastAsia="nb-NO"/>
              </w:rPr>
              <w:t>Michellene Faye Sebastian</w:t>
            </w:r>
          </w:p>
        </w:tc>
        <w:tc>
          <w:tcPr>
            <w:tcW w:w="3402" w:type="dxa"/>
            <w:noWrap/>
            <w:vAlign w:val="center"/>
            <w:hideMark/>
          </w:tcPr>
          <w:p w14:paraId="15E84960" w14:textId="77A2DFCB" w:rsidR="00EB2930" w:rsidRPr="00EB2930" w:rsidRDefault="00EB2930" w:rsidP="00EB2930">
            <w:pPr>
              <w:rPr>
                <w:rFonts w:eastAsia="Calibri"/>
                <w:sz w:val="18"/>
              </w:rPr>
            </w:pPr>
            <w:r w:rsidRPr="00EB2930">
              <w:rPr>
                <w:rFonts w:eastAsia="Calibri"/>
                <w:sz w:val="18"/>
                <w:lang w:eastAsia="nb-NO"/>
              </w:rPr>
              <w:t xml:space="preserve">Oslo universitetssykehus, </w:t>
            </w:r>
            <w:r w:rsidR="003C1E65" w:rsidRPr="00F64CCB">
              <w:rPr>
                <w:rFonts w:eastAsia="Calibri"/>
                <w:sz w:val="18"/>
                <w:lang w:eastAsia="nb-NO"/>
              </w:rPr>
              <w:t>Nevro</w:t>
            </w:r>
            <w:r w:rsidR="004F64F9">
              <w:rPr>
                <w:rFonts w:eastAsia="Calibri"/>
                <w:sz w:val="18"/>
                <w:lang w:eastAsia="nb-NO"/>
              </w:rPr>
              <w:t>logisk</w:t>
            </w:r>
            <w:r w:rsidR="003C1E65" w:rsidRPr="00F64CCB">
              <w:rPr>
                <w:rFonts w:eastAsia="Calibri"/>
                <w:sz w:val="18"/>
                <w:lang w:eastAsia="nb-NO"/>
              </w:rPr>
              <w:t xml:space="preserve"> avd.</w:t>
            </w:r>
          </w:p>
        </w:tc>
      </w:tr>
      <w:tr w:rsidR="003C1E65" w:rsidRPr="00EB2930" w14:paraId="5CA49F35" w14:textId="77777777" w:rsidTr="003C1E65">
        <w:trPr>
          <w:trHeight w:val="340"/>
        </w:trPr>
        <w:tc>
          <w:tcPr>
            <w:tcW w:w="2552" w:type="dxa"/>
            <w:noWrap/>
            <w:vAlign w:val="center"/>
          </w:tcPr>
          <w:p w14:paraId="2438FDD0" w14:textId="77777777" w:rsidR="003C1E65" w:rsidRPr="00EB2930" w:rsidRDefault="003C1E65" w:rsidP="003C1E65">
            <w:pPr>
              <w:rPr>
                <w:rFonts w:eastAsia="Calibri"/>
                <w:sz w:val="18"/>
                <w:lang w:eastAsia="nb-NO"/>
              </w:rPr>
            </w:pPr>
            <w:r w:rsidRPr="00EB2930">
              <w:rPr>
                <w:rFonts w:eastAsia="Calibri"/>
                <w:sz w:val="18"/>
                <w:lang w:eastAsia="nb-NO"/>
              </w:rPr>
              <w:t>Linda Tyrhaug</w:t>
            </w:r>
          </w:p>
        </w:tc>
        <w:tc>
          <w:tcPr>
            <w:tcW w:w="3402" w:type="dxa"/>
            <w:noWrap/>
            <w:vAlign w:val="center"/>
          </w:tcPr>
          <w:p w14:paraId="396DE5DC" w14:textId="77777777" w:rsidR="003C1E65" w:rsidRDefault="003C1E65" w:rsidP="003C1E65">
            <w:pPr>
              <w:rPr>
                <w:rFonts w:eastAsia="Calibri"/>
                <w:sz w:val="18"/>
                <w:lang w:eastAsia="nb-NO"/>
              </w:rPr>
            </w:pPr>
            <w:r w:rsidRPr="00F64CCB">
              <w:rPr>
                <w:rFonts w:eastAsia="Calibri"/>
                <w:sz w:val="18"/>
                <w:lang w:eastAsia="nb-NO"/>
              </w:rPr>
              <w:t xml:space="preserve">Oslo universitetssykehus, </w:t>
            </w:r>
          </w:p>
          <w:p w14:paraId="481805D5" w14:textId="77777777" w:rsidR="003C1E65" w:rsidRPr="00EB2930" w:rsidRDefault="003C1E65" w:rsidP="003C1E65">
            <w:pPr>
              <w:rPr>
                <w:rFonts w:eastAsia="Calibri"/>
                <w:sz w:val="18"/>
                <w:lang w:eastAsia="nb-NO"/>
              </w:rPr>
            </w:pPr>
            <w:r w:rsidRPr="00F64CCB">
              <w:rPr>
                <w:rFonts w:eastAsia="Calibri"/>
                <w:sz w:val="18"/>
                <w:lang w:eastAsia="nb-NO"/>
              </w:rPr>
              <w:t>Spesialsykehuset for epilepsi</w:t>
            </w:r>
          </w:p>
        </w:tc>
      </w:tr>
      <w:tr w:rsidR="003C1E65" w:rsidRPr="00EB2930" w14:paraId="39886EB2" w14:textId="77777777" w:rsidTr="003C1E65">
        <w:trPr>
          <w:trHeight w:val="340"/>
        </w:trPr>
        <w:tc>
          <w:tcPr>
            <w:tcW w:w="2552" w:type="dxa"/>
            <w:noWrap/>
            <w:vAlign w:val="center"/>
          </w:tcPr>
          <w:p w14:paraId="327CA47F" w14:textId="77777777" w:rsidR="003C1E65" w:rsidRPr="00EB2930" w:rsidRDefault="003C1E65" w:rsidP="003C1E65">
            <w:pPr>
              <w:rPr>
                <w:rFonts w:eastAsia="Calibri"/>
                <w:sz w:val="18"/>
                <w:lang w:eastAsia="nb-NO"/>
              </w:rPr>
            </w:pPr>
            <w:r w:rsidRPr="00EB2930">
              <w:rPr>
                <w:rFonts w:eastAsia="Calibri"/>
                <w:sz w:val="18"/>
                <w:lang w:eastAsia="nb-NO"/>
              </w:rPr>
              <w:t>Maris Stolp</w:t>
            </w:r>
          </w:p>
        </w:tc>
        <w:tc>
          <w:tcPr>
            <w:tcW w:w="3402" w:type="dxa"/>
            <w:noWrap/>
            <w:vAlign w:val="center"/>
          </w:tcPr>
          <w:p w14:paraId="72BF79B8" w14:textId="77777777" w:rsidR="003C1E65" w:rsidRDefault="003C1E65" w:rsidP="003C1E65">
            <w:pPr>
              <w:rPr>
                <w:rFonts w:eastAsia="Calibri"/>
                <w:sz w:val="18"/>
                <w:lang w:eastAsia="nb-NO"/>
              </w:rPr>
            </w:pPr>
            <w:r w:rsidRPr="00F64CCB">
              <w:rPr>
                <w:rFonts w:eastAsia="Calibri"/>
                <w:sz w:val="18"/>
                <w:lang w:eastAsia="nb-NO"/>
              </w:rPr>
              <w:t xml:space="preserve">Oslo universitetssykehus, </w:t>
            </w:r>
          </w:p>
          <w:p w14:paraId="36AD8307" w14:textId="77777777" w:rsidR="003C1E65" w:rsidRPr="00EB2930" w:rsidRDefault="003C1E65" w:rsidP="003C1E65">
            <w:pPr>
              <w:rPr>
                <w:rFonts w:eastAsia="Calibri"/>
                <w:sz w:val="18"/>
                <w:lang w:eastAsia="nb-NO"/>
              </w:rPr>
            </w:pPr>
            <w:r>
              <w:rPr>
                <w:rFonts w:eastAsia="Calibri"/>
                <w:sz w:val="18"/>
                <w:lang w:eastAsia="nb-NO"/>
              </w:rPr>
              <w:t>S</w:t>
            </w:r>
            <w:r w:rsidRPr="00F64CCB">
              <w:rPr>
                <w:rFonts w:eastAsia="Calibri"/>
                <w:sz w:val="18"/>
                <w:lang w:eastAsia="nb-NO"/>
              </w:rPr>
              <w:t>pesialsykehuset for epilepsi</w:t>
            </w:r>
          </w:p>
        </w:tc>
      </w:tr>
      <w:tr w:rsidR="003C1E65" w:rsidRPr="00EB2930" w14:paraId="7D503561" w14:textId="77777777" w:rsidTr="003C1E65">
        <w:trPr>
          <w:trHeight w:val="340"/>
        </w:trPr>
        <w:tc>
          <w:tcPr>
            <w:tcW w:w="2552" w:type="dxa"/>
            <w:noWrap/>
            <w:vAlign w:val="center"/>
          </w:tcPr>
          <w:p w14:paraId="420B839F" w14:textId="77777777" w:rsidR="003C1E65" w:rsidRPr="00EB2930" w:rsidRDefault="003C1E65" w:rsidP="003C1E65">
            <w:pPr>
              <w:rPr>
                <w:rFonts w:eastAsia="Calibri"/>
                <w:sz w:val="18"/>
                <w:lang w:eastAsia="nb-NO"/>
              </w:rPr>
            </w:pPr>
            <w:r w:rsidRPr="00EB2930">
              <w:rPr>
                <w:rFonts w:eastAsia="Calibri"/>
                <w:sz w:val="18"/>
                <w:lang w:eastAsia="nb-NO"/>
              </w:rPr>
              <w:t>Ole J Bjørklund</w:t>
            </w:r>
          </w:p>
        </w:tc>
        <w:tc>
          <w:tcPr>
            <w:tcW w:w="3402" w:type="dxa"/>
            <w:noWrap/>
            <w:vAlign w:val="center"/>
          </w:tcPr>
          <w:p w14:paraId="4EC54640" w14:textId="77777777" w:rsidR="003C1E65" w:rsidRDefault="003C1E65" w:rsidP="003C1E65">
            <w:pPr>
              <w:rPr>
                <w:rFonts w:eastAsia="Calibri"/>
                <w:sz w:val="18"/>
                <w:lang w:eastAsia="nb-NO"/>
              </w:rPr>
            </w:pPr>
            <w:r w:rsidRPr="00F64CCB">
              <w:rPr>
                <w:rFonts w:eastAsia="Calibri"/>
                <w:sz w:val="18"/>
                <w:lang w:eastAsia="nb-NO"/>
              </w:rPr>
              <w:t xml:space="preserve">Oslo universitetssykehus, </w:t>
            </w:r>
          </w:p>
          <w:p w14:paraId="0124D6C7" w14:textId="77777777" w:rsidR="003C1E65" w:rsidRPr="00EB2930" w:rsidRDefault="003C1E65" w:rsidP="003C1E65">
            <w:pPr>
              <w:rPr>
                <w:rFonts w:eastAsia="Calibri"/>
                <w:sz w:val="18"/>
                <w:lang w:eastAsia="nb-NO"/>
              </w:rPr>
            </w:pPr>
            <w:r w:rsidRPr="00F64CCB">
              <w:rPr>
                <w:rFonts w:eastAsia="Calibri"/>
                <w:sz w:val="18"/>
                <w:lang w:eastAsia="nb-NO"/>
              </w:rPr>
              <w:t>Spesialsykehuset for epilepsi</w:t>
            </w:r>
          </w:p>
        </w:tc>
      </w:tr>
      <w:tr w:rsidR="003C1E65" w:rsidRPr="00EB2930" w14:paraId="1D8DFB9A" w14:textId="77777777" w:rsidTr="00C4193F">
        <w:trPr>
          <w:trHeight w:val="340"/>
        </w:trPr>
        <w:tc>
          <w:tcPr>
            <w:tcW w:w="2552" w:type="dxa"/>
            <w:noWrap/>
            <w:vAlign w:val="center"/>
            <w:hideMark/>
          </w:tcPr>
          <w:p w14:paraId="091CC713" w14:textId="77777777" w:rsidR="003C1E65" w:rsidRPr="00EB2930" w:rsidRDefault="003C1E65" w:rsidP="003C1E65">
            <w:pPr>
              <w:rPr>
                <w:rFonts w:eastAsia="Calibri"/>
                <w:sz w:val="18"/>
                <w:lang w:eastAsia="nb-NO"/>
              </w:rPr>
            </w:pPr>
            <w:r w:rsidRPr="00EB2930">
              <w:rPr>
                <w:rFonts w:eastAsia="Calibri"/>
                <w:sz w:val="18"/>
                <w:lang w:eastAsia="nb-NO"/>
              </w:rPr>
              <w:t>Christin Haraldsen</w:t>
            </w:r>
          </w:p>
        </w:tc>
        <w:tc>
          <w:tcPr>
            <w:tcW w:w="3402" w:type="dxa"/>
            <w:noWrap/>
            <w:vAlign w:val="center"/>
            <w:hideMark/>
          </w:tcPr>
          <w:p w14:paraId="300DD415" w14:textId="77777777" w:rsidR="003C1E65" w:rsidRPr="00EB2930" w:rsidRDefault="003C1E65" w:rsidP="003C1E65">
            <w:pPr>
              <w:rPr>
                <w:rFonts w:eastAsia="Calibri"/>
                <w:sz w:val="18"/>
                <w:lang w:eastAsia="nb-NO"/>
              </w:rPr>
            </w:pPr>
            <w:r w:rsidRPr="00EB2930">
              <w:rPr>
                <w:rFonts w:eastAsia="Calibri"/>
                <w:sz w:val="18"/>
                <w:lang w:eastAsia="nb-NO"/>
              </w:rPr>
              <w:t xml:space="preserve">Sandvika Nevrosenter </w:t>
            </w:r>
          </w:p>
        </w:tc>
      </w:tr>
      <w:tr w:rsidR="003C1E65" w:rsidRPr="00EB2930" w14:paraId="7E4427A6" w14:textId="77777777" w:rsidTr="00C4193F">
        <w:trPr>
          <w:trHeight w:val="340"/>
        </w:trPr>
        <w:tc>
          <w:tcPr>
            <w:tcW w:w="2552" w:type="dxa"/>
            <w:noWrap/>
            <w:vAlign w:val="center"/>
            <w:hideMark/>
          </w:tcPr>
          <w:p w14:paraId="6AFA11D8" w14:textId="77777777" w:rsidR="003C1E65" w:rsidRPr="00EB2930" w:rsidRDefault="003C1E65" w:rsidP="003C1E65">
            <w:pPr>
              <w:rPr>
                <w:rFonts w:eastAsia="Calibri"/>
                <w:sz w:val="18"/>
                <w:lang w:eastAsia="nb-NO"/>
              </w:rPr>
            </w:pPr>
            <w:r w:rsidRPr="00EB2930">
              <w:rPr>
                <w:rFonts w:eastAsia="Calibri"/>
                <w:sz w:val="18"/>
                <w:lang w:eastAsia="nb-NO"/>
              </w:rPr>
              <w:lastRenderedPageBreak/>
              <w:t>Anja Skålvoll</w:t>
            </w:r>
          </w:p>
        </w:tc>
        <w:tc>
          <w:tcPr>
            <w:tcW w:w="3402" w:type="dxa"/>
            <w:noWrap/>
            <w:vAlign w:val="center"/>
            <w:hideMark/>
          </w:tcPr>
          <w:p w14:paraId="168B6F93" w14:textId="77777777" w:rsidR="003C1E65" w:rsidRPr="00EB2930" w:rsidRDefault="003C1E65" w:rsidP="003C1E65">
            <w:pPr>
              <w:rPr>
                <w:rFonts w:eastAsia="Calibri"/>
                <w:sz w:val="18"/>
                <w:lang w:eastAsia="nb-NO"/>
              </w:rPr>
            </w:pPr>
            <w:r w:rsidRPr="00EB2930">
              <w:rPr>
                <w:rFonts w:eastAsia="Calibri"/>
                <w:sz w:val="18"/>
                <w:lang w:eastAsia="nb-NO"/>
              </w:rPr>
              <w:t>St.</w:t>
            </w:r>
            <w:r>
              <w:rPr>
                <w:rFonts w:eastAsia="Calibri"/>
                <w:sz w:val="18"/>
                <w:lang w:eastAsia="nb-NO"/>
              </w:rPr>
              <w:t xml:space="preserve"> </w:t>
            </w:r>
            <w:r w:rsidRPr="00EB2930">
              <w:rPr>
                <w:rFonts w:eastAsia="Calibri"/>
                <w:sz w:val="18"/>
                <w:lang w:eastAsia="nb-NO"/>
              </w:rPr>
              <w:t>Olavs Hospital, Universitetssykehuset i Trondheim</w:t>
            </w:r>
          </w:p>
        </w:tc>
      </w:tr>
      <w:tr w:rsidR="003C1E65" w:rsidRPr="00EB2930" w14:paraId="20C7651B" w14:textId="77777777" w:rsidTr="00C4193F">
        <w:trPr>
          <w:trHeight w:val="340"/>
        </w:trPr>
        <w:tc>
          <w:tcPr>
            <w:tcW w:w="2552" w:type="dxa"/>
            <w:noWrap/>
            <w:vAlign w:val="center"/>
            <w:hideMark/>
          </w:tcPr>
          <w:p w14:paraId="17B215ED" w14:textId="77777777" w:rsidR="003C1E65" w:rsidRPr="00EB2930" w:rsidRDefault="003C1E65" w:rsidP="003C1E65">
            <w:pPr>
              <w:rPr>
                <w:rFonts w:eastAsia="Calibri"/>
                <w:sz w:val="18"/>
                <w:lang w:eastAsia="nb-NO"/>
              </w:rPr>
            </w:pPr>
            <w:r w:rsidRPr="00EB2930">
              <w:rPr>
                <w:rFonts w:eastAsia="Calibri"/>
                <w:sz w:val="18"/>
                <w:lang w:eastAsia="nb-NO"/>
              </w:rPr>
              <w:t>Ingrid Rynning Hompland</w:t>
            </w:r>
          </w:p>
        </w:tc>
        <w:tc>
          <w:tcPr>
            <w:tcW w:w="3402" w:type="dxa"/>
            <w:noWrap/>
            <w:vAlign w:val="center"/>
            <w:hideMark/>
          </w:tcPr>
          <w:p w14:paraId="635DCE7C" w14:textId="77777777" w:rsidR="003C1E65" w:rsidRPr="00EB2930" w:rsidRDefault="003C1E65" w:rsidP="003C1E65">
            <w:pPr>
              <w:rPr>
                <w:rFonts w:eastAsia="Calibri"/>
                <w:sz w:val="18"/>
                <w:lang w:eastAsia="nb-NO"/>
              </w:rPr>
            </w:pPr>
            <w:r w:rsidRPr="00EB2930">
              <w:rPr>
                <w:rFonts w:eastAsia="Calibri"/>
                <w:sz w:val="18"/>
                <w:lang w:eastAsia="nb-NO"/>
              </w:rPr>
              <w:t>St.</w:t>
            </w:r>
            <w:r>
              <w:rPr>
                <w:rFonts w:eastAsia="Calibri"/>
                <w:sz w:val="18"/>
                <w:lang w:eastAsia="nb-NO"/>
              </w:rPr>
              <w:t xml:space="preserve"> </w:t>
            </w:r>
            <w:r w:rsidRPr="00EB2930">
              <w:rPr>
                <w:rFonts w:eastAsia="Calibri"/>
                <w:sz w:val="18"/>
                <w:lang w:eastAsia="nb-NO"/>
              </w:rPr>
              <w:t>Olavs Hospital, Universitetssykehuset i Trondheim</w:t>
            </w:r>
          </w:p>
        </w:tc>
      </w:tr>
      <w:tr w:rsidR="003C1E65" w:rsidRPr="00EB2930" w14:paraId="1D2AA33A" w14:textId="77777777" w:rsidTr="00C4193F">
        <w:trPr>
          <w:trHeight w:val="340"/>
        </w:trPr>
        <w:tc>
          <w:tcPr>
            <w:tcW w:w="2552" w:type="dxa"/>
            <w:noWrap/>
            <w:vAlign w:val="center"/>
            <w:hideMark/>
          </w:tcPr>
          <w:p w14:paraId="1C7E9287" w14:textId="77777777" w:rsidR="003C1E65" w:rsidRPr="00EB2930" w:rsidRDefault="003C1E65" w:rsidP="003C1E65">
            <w:pPr>
              <w:rPr>
                <w:rFonts w:eastAsia="Calibri"/>
                <w:sz w:val="18"/>
                <w:lang w:eastAsia="nb-NO"/>
              </w:rPr>
            </w:pPr>
            <w:r w:rsidRPr="00EB2930">
              <w:rPr>
                <w:rFonts w:eastAsia="Calibri"/>
                <w:sz w:val="18"/>
                <w:lang w:eastAsia="nb-NO"/>
              </w:rPr>
              <w:t>Sandy Lutz</w:t>
            </w:r>
          </w:p>
        </w:tc>
        <w:tc>
          <w:tcPr>
            <w:tcW w:w="3402" w:type="dxa"/>
            <w:noWrap/>
            <w:vAlign w:val="center"/>
            <w:hideMark/>
          </w:tcPr>
          <w:p w14:paraId="3EC81717" w14:textId="77777777" w:rsidR="003C1E65" w:rsidRPr="00EB2930" w:rsidRDefault="003C1E65" w:rsidP="003C1E65">
            <w:pPr>
              <w:rPr>
                <w:rFonts w:eastAsia="Calibri"/>
                <w:sz w:val="18"/>
                <w:lang w:eastAsia="nb-NO"/>
              </w:rPr>
            </w:pPr>
            <w:r w:rsidRPr="00EB2930">
              <w:rPr>
                <w:rFonts w:eastAsia="Calibri"/>
                <w:sz w:val="18"/>
                <w:lang w:eastAsia="nb-NO"/>
              </w:rPr>
              <w:t>Stavanger universitetssjukehus</w:t>
            </w:r>
          </w:p>
        </w:tc>
      </w:tr>
      <w:tr w:rsidR="003C1E65" w:rsidRPr="00EB2930" w14:paraId="320AF4D5" w14:textId="77777777" w:rsidTr="00C4193F">
        <w:trPr>
          <w:trHeight w:val="340"/>
        </w:trPr>
        <w:tc>
          <w:tcPr>
            <w:tcW w:w="2552" w:type="dxa"/>
            <w:noWrap/>
            <w:vAlign w:val="center"/>
            <w:hideMark/>
          </w:tcPr>
          <w:p w14:paraId="07C4A1B2" w14:textId="77777777" w:rsidR="003C1E65" w:rsidRPr="00EB2930" w:rsidRDefault="003C1E65" w:rsidP="003C1E65">
            <w:pPr>
              <w:rPr>
                <w:rFonts w:eastAsia="Calibri"/>
                <w:sz w:val="18"/>
                <w:lang w:eastAsia="nb-NO"/>
              </w:rPr>
            </w:pPr>
            <w:r w:rsidRPr="00EB2930">
              <w:rPr>
                <w:rFonts w:eastAsia="Calibri"/>
                <w:sz w:val="18"/>
                <w:lang w:eastAsia="nb-NO"/>
              </w:rPr>
              <w:t>Svanhild Nilsen Tveiterå</w:t>
            </w:r>
          </w:p>
        </w:tc>
        <w:tc>
          <w:tcPr>
            <w:tcW w:w="3402" w:type="dxa"/>
            <w:noWrap/>
            <w:vAlign w:val="center"/>
            <w:hideMark/>
          </w:tcPr>
          <w:p w14:paraId="1D7BD0EE" w14:textId="77777777" w:rsidR="003C1E65" w:rsidRPr="00EB2930" w:rsidRDefault="003C1E65" w:rsidP="003C1E65">
            <w:pPr>
              <w:rPr>
                <w:rFonts w:eastAsia="Calibri"/>
                <w:sz w:val="18"/>
                <w:lang w:eastAsia="nb-NO"/>
              </w:rPr>
            </w:pPr>
            <w:r w:rsidRPr="00EB2930">
              <w:rPr>
                <w:rFonts w:eastAsia="Calibri"/>
                <w:sz w:val="18"/>
                <w:lang w:eastAsia="nb-NO"/>
              </w:rPr>
              <w:t>Stavanger universitetssjukehus</w:t>
            </w:r>
          </w:p>
        </w:tc>
      </w:tr>
      <w:tr w:rsidR="003C1E65" w:rsidRPr="00EB2930" w14:paraId="668433F1" w14:textId="77777777" w:rsidTr="00C4193F">
        <w:trPr>
          <w:trHeight w:val="340"/>
        </w:trPr>
        <w:tc>
          <w:tcPr>
            <w:tcW w:w="2552" w:type="dxa"/>
            <w:noWrap/>
            <w:vAlign w:val="center"/>
            <w:hideMark/>
          </w:tcPr>
          <w:p w14:paraId="695F55F6" w14:textId="77777777" w:rsidR="003C1E65" w:rsidRPr="00EB2930" w:rsidRDefault="003C1E65" w:rsidP="003C1E65">
            <w:pPr>
              <w:rPr>
                <w:rFonts w:eastAsia="Calibri"/>
                <w:sz w:val="18"/>
                <w:lang w:eastAsia="nb-NO"/>
              </w:rPr>
            </w:pPr>
            <w:r w:rsidRPr="00EB2930">
              <w:rPr>
                <w:rFonts w:eastAsia="Calibri"/>
                <w:sz w:val="18"/>
                <w:lang w:eastAsia="nb-NO"/>
              </w:rPr>
              <w:t>Tone Svendsen</w:t>
            </w:r>
          </w:p>
        </w:tc>
        <w:tc>
          <w:tcPr>
            <w:tcW w:w="3402" w:type="dxa"/>
            <w:noWrap/>
            <w:vAlign w:val="center"/>
            <w:hideMark/>
          </w:tcPr>
          <w:p w14:paraId="09719C42" w14:textId="77777777" w:rsidR="003C1E65" w:rsidRPr="00EB2930" w:rsidRDefault="003C1E65" w:rsidP="003C1E65">
            <w:pPr>
              <w:rPr>
                <w:rFonts w:eastAsia="Calibri"/>
                <w:sz w:val="18"/>
                <w:lang w:eastAsia="nb-NO"/>
              </w:rPr>
            </w:pPr>
            <w:r w:rsidRPr="00EB2930">
              <w:rPr>
                <w:rFonts w:eastAsia="Calibri"/>
                <w:sz w:val="18"/>
                <w:lang w:eastAsia="nb-NO"/>
              </w:rPr>
              <w:t xml:space="preserve">Stavanger universitetssjukehus </w:t>
            </w:r>
          </w:p>
        </w:tc>
      </w:tr>
      <w:tr w:rsidR="003C1E65" w:rsidRPr="00EB2930" w14:paraId="095C530C" w14:textId="77777777" w:rsidTr="00C4193F">
        <w:trPr>
          <w:trHeight w:val="340"/>
        </w:trPr>
        <w:tc>
          <w:tcPr>
            <w:tcW w:w="2552" w:type="dxa"/>
            <w:noWrap/>
            <w:vAlign w:val="center"/>
            <w:hideMark/>
          </w:tcPr>
          <w:p w14:paraId="78C98594" w14:textId="77777777" w:rsidR="003C1E65" w:rsidRPr="00EB2930" w:rsidRDefault="003C1E65" w:rsidP="003C1E65">
            <w:pPr>
              <w:rPr>
                <w:rFonts w:eastAsia="Calibri"/>
                <w:sz w:val="18"/>
                <w:lang w:eastAsia="nb-NO"/>
              </w:rPr>
            </w:pPr>
            <w:r w:rsidRPr="00EB2930">
              <w:rPr>
                <w:rFonts w:eastAsia="Calibri"/>
                <w:sz w:val="18"/>
                <w:lang w:eastAsia="nb-NO"/>
              </w:rPr>
              <w:t>Marte Ruud Kristiansen</w:t>
            </w:r>
          </w:p>
        </w:tc>
        <w:tc>
          <w:tcPr>
            <w:tcW w:w="3402" w:type="dxa"/>
            <w:noWrap/>
            <w:vAlign w:val="center"/>
            <w:hideMark/>
          </w:tcPr>
          <w:p w14:paraId="66168795" w14:textId="77777777" w:rsidR="003C1E65" w:rsidRPr="00EB2930" w:rsidRDefault="003C1E65" w:rsidP="003C1E65">
            <w:pPr>
              <w:rPr>
                <w:rFonts w:eastAsia="Calibri"/>
                <w:sz w:val="18"/>
                <w:lang w:eastAsia="nb-NO"/>
              </w:rPr>
            </w:pPr>
            <w:r w:rsidRPr="00EB2930">
              <w:rPr>
                <w:rFonts w:eastAsia="Calibri"/>
                <w:sz w:val="18"/>
                <w:lang w:eastAsia="nb-NO"/>
              </w:rPr>
              <w:t>Sykehuset Innlandet, Elverum</w:t>
            </w:r>
          </w:p>
        </w:tc>
      </w:tr>
      <w:tr w:rsidR="003C1E65" w:rsidRPr="00EB2930" w14:paraId="21A11F02" w14:textId="77777777" w:rsidTr="00C4193F">
        <w:trPr>
          <w:trHeight w:val="340"/>
        </w:trPr>
        <w:tc>
          <w:tcPr>
            <w:tcW w:w="2552" w:type="dxa"/>
            <w:noWrap/>
            <w:vAlign w:val="center"/>
            <w:hideMark/>
          </w:tcPr>
          <w:p w14:paraId="35EAA6C3" w14:textId="77777777" w:rsidR="003C1E65" w:rsidRPr="00EB2930" w:rsidRDefault="003C1E65" w:rsidP="003C1E65">
            <w:pPr>
              <w:rPr>
                <w:rFonts w:eastAsia="Calibri"/>
                <w:sz w:val="18"/>
                <w:lang w:eastAsia="nb-NO"/>
              </w:rPr>
            </w:pPr>
            <w:r w:rsidRPr="00EB2930">
              <w:rPr>
                <w:rFonts w:eastAsia="Calibri"/>
                <w:sz w:val="18"/>
                <w:lang w:eastAsia="nb-NO"/>
              </w:rPr>
              <w:t xml:space="preserve">Mette Skolby </w:t>
            </w:r>
          </w:p>
        </w:tc>
        <w:tc>
          <w:tcPr>
            <w:tcW w:w="3402" w:type="dxa"/>
            <w:noWrap/>
            <w:vAlign w:val="center"/>
            <w:hideMark/>
          </w:tcPr>
          <w:p w14:paraId="060C518C" w14:textId="77777777" w:rsidR="003C1E65" w:rsidRPr="00EB2930" w:rsidRDefault="003C1E65" w:rsidP="003C1E65">
            <w:pPr>
              <w:rPr>
                <w:rFonts w:eastAsia="Calibri"/>
                <w:sz w:val="18"/>
                <w:lang w:eastAsia="nb-NO"/>
              </w:rPr>
            </w:pPr>
            <w:r w:rsidRPr="00EB2930">
              <w:rPr>
                <w:rFonts w:eastAsia="Calibri"/>
                <w:sz w:val="18"/>
                <w:lang w:eastAsia="nb-NO"/>
              </w:rPr>
              <w:t>Sykehuset Innlandet, Lillehammer</w:t>
            </w:r>
          </w:p>
        </w:tc>
      </w:tr>
      <w:tr w:rsidR="003C1E65" w:rsidRPr="00EB2930" w14:paraId="0D2B4E38" w14:textId="77777777" w:rsidTr="00C4193F">
        <w:trPr>
          <w:trHeight w:val="340"/>
        </w:trPr>
        <w:tc>
          <w:tcPr>
            <w:tcW w:w="2552" w:type="dxa"/>
            <w:noWrap/>
            <w:vAlign w:val="center"/>
            <w:hideMark/>
          </w:tcPr>
          <w:p w14:paraId="3D2F5D94" w14:textId="77777777" w:rsidR="003C1E65" w:rsidRPr="00EB2930" w:rsidRDefault="003C1E65" w:rsidP="003C1E65">
            <w:pPr>
              <w:rPr>
                <w:rFonts w:eastAsia="Calibri"/>
                <w:sz w:val="18"/>
                <w:lang w:eastAsia="nb-NO"/>
              </w:rPr>
            </w:pPr>
            <w:r w:rsidRPr="00EB2930">
              <w:rPr>
                <w:rFonts w:eastAsia="Calibri"/>
                <w:sz w:val="18"/>
                <w:lang w:eastAsia="nb-NO"/>
              </w:rPr>
              <w:t xml:space="preserve">Perveen Akhtar </w:t>
            </w:r>
          </w:p>
        </w:tc>
        <w:tc>
          <w:tcPr>
            <w:tcW w:w="3402" w:type="dxa"/>
            <w:noWrap/>
            <w:vAlign w:val="center"/>
            <w:hideMark/>
          </w:tcPr>
          <w:p w14:paraId="5D25C60A" w14:textId="77777777" w:rsidR="003C1E65" w:rsidRPr="00EB2930" w:rsidRDefault="003C1E65" w:rsidP="003C1E65">
            <w:pPr>
              <w:rPr>
                <w:rFonts w:eastAsia="Calibri"/>
                <w:sz w:val="18"/>
                <w:lang w:eastAsia="nb-NO"/>
              </w:rPr>
            </w:pPr>
            <w:r w:rsidRPr="00EB2930">
              <w:rPr>
                <w:rFonts w:eastAsia="Calibri"/>
                <w:sz w:val="18"/>
                <w:lang w:eastAsia="nb-NO"/>
              </w:rPr>
              <w:t>Sykehuset Innlandet, Lillehammer</w:t>
            </w:r>
          </w:p>
        </w:tc>
      </w:tr>
      <w:tr w:rsidR="003C1E65" w:rsidRPr="00EB2930" w14:paraId="256B5B37" w14:textId="77777777" w:rsidTr="00C4193F">
        <w:trPr>
          <w:trHeight w:val="340"/>
        </w:trPr>
        <w:tc>
          <w:tcPr>
            <w:tcW w:w="2552" w:type="dxa"/>
            <w:noWrap/>
            <w:vAlign w:val="center"/>
            <w:hideMark/>
          </w:tcPr>
          <w:p w14:paraId="516472FD" w14:textId="77777777" w:rsidR="003C1E65" w:rsidRPr="00EB2930" w:rsidRDefault="003C1E65" w:rsidP="003C1E65">
            <w:pPr>
              <w:rPr>
                <w:rFonts w:eastAsia="Calibri"/>
                <w:sz w:val="18"/>
                <w:lang w:eastAsia="nb-NO"/>
              </w:rPr>
            </w:pPr>
            <w:r w:rsidRPr="00EB2930">
              <w:rPr>
                <w:rFonts w:eastAsia="Calibri"/>
                <w:sz w:val="18"/>
                <w:lang w:eastAsia="nb-NO"/>
              </w:rPr>
              <w:t>Anne-Lise Moe</w:t>
            </w:r>
          </w:p>
        </w:tc>
        <w:tc>
          <w:tcPr>
            <w:tcW w:w="3402" w:type="dxa"/>
            <w:noWrap/>
            <w:vAlign w:val="center"/>
            <w:hideMark/>
          </w:tcPr>
          <w:p w14:paraId="159C3A0A" w14:textId="77777777" w:rsidR="003C1E65" w:rsidRPr="00EB2930" w:rsidRDefault="003C1E65" w:rsidP="003C1E65">
            <w:pPr>
              <w:rPr>
                <w:rFonts w:eastAsia="Calibri"/>
                <w:sz w:val="18"/>
                <w:lang w:eastAsia="nb-NO"/>
              </w:rPr>
            </w:pPr>
            <w:r w:rsidRPr="00EB2930">
              <w:rPr>
                <w:rFonts w:eastAsia="Calibri"/>
                <w:sz w:val="18"/>
                <w:lang w:eastAsia="nb-NO"/>
              </w:rPr>
              <w:t>Sykehuset Namsos</w:t>
            </w:r>
          </w:p>
        </w:tc>
      </w:tr>
      <w:tr w:rsidR="003C1E65" w:rsidRPr="00EB2930" w14:paraId="7247E0F6" w14:textId="77777777" w:rsidTr="00C4193F">
        <w:trPr>
          <w:trHeight w:val="340"/>
        </w:trPr>
        <w:tc>
          <w:tcPr>
            <w:tcW w:w="2552" w:type="dxa"/>
            <w:noWrap/>
            <w:vAlign w:val="center"/>
            <w:hideMark/>
          </w:tcPr>
          <w:p w14:paraId="22970EB2" w14:textId="77777777" w:rsidR="003C1E65" w:rsidRPr="00EB2930" w:rsidRDefault="003C1E65" w:rsidP="003C1E65">
            <w:pPr>
              <w:rPr>
                <w:rFonts w:eastAsia="Calibri"/>
                <w:sz w:val="18"/>
                <w:lang w:eastAsia="nb-NO"/>
              </w:rPr>
            </w:pPr>
            <w:r w:rsidRPr="00EB2930">
              <w:rPr>
                <w:rFonts w:eastAsia="Calibri"/>
                <w:sz w:val="18"/>
                <w:lang w:eastAsia="nb-NO"/>
              </w:rPr>
              <w:t>Ingunn Knutzen</w:t>
            </w:r>
          </w:p>
        </w:tc>
        <w:tc>
          <w:tcPr>
            <w:tcW w:w="3402" w:type="dxa"/>
            <w:noWrap/>
            <w:vAlign w:val="center"/>
            <w:hideMark/>
          </w:tcPr>
          <w:p w14:paraId="181B819B" w14:textId="77777777" w:rsidR="003C1E65" w:rsidRPr="00EB2930" w:rsidRDefault="003C1E65" w:rsidP="003C1E65">
            <w:pPr>
              <w:rPr>
                <w:rFonts w:eastAsia="Calibri"/>
                <w:sz w:val="18"/>
                <w:lang w:eastAsia="nb-NO"/>
              </w:rPr>
            </w:pPr>
            <w:r w:rsidRPr="00EB2930">
              <w:rPr>
                <w:rFonts w:eastAsia="Calibri"/>
                <w:sz w:val="18"/>
                <w:lang w:eastAsia="nb-NO"/>
              </w:rPr>
              <w:t>Sykehuset Namsos</w:t>
            </w:r>
          </w:p>
        </w:tc>
      </w:tr>
      <w:tr w:rsidR="003C1E65" w:rsidRPr="00EB2930" w14:paraId="07EEB54A" w14:textId="77777777" w:rsidTr="00C4193F">
        <w:trPr>
          <w:trHeight w:val="340"/>
        </w:trPr>
        <w:tc>
          <w:tcPr>
            <w:tcW w:w="2552" w:type="dxa"/>
            <w:noWrap/>
            <w:vAlign w:val="center"/>
            <w:hideMark/>
          </w:tcPr>
          <w:p w14:paraId="4A8E2C69" w14:textId="77777777" w:rsidR="003C1E65" w:rsidRPr="00EB2930" w:rsidRDefault="003C1E65" w:rsidP="003C1E65">
            <w:pPr>
              <w:rPr>
                <w:rFonts w:eastAsia="Calibri"/>
                <w:sz w:val="18"/>
                <w:lang w:eastAsia="nb-NO"/>
              </w:rPr>
            </w:pPr>
            <w:r w:rsidRPr="00EB2930">
              <w:rPr>
                <w:rFonts w:eastAsia="Calibri"/>
                <w:sz w:val="18"/>
                <w:lang w:eastAsia="nb-NO"/>
              </w:rPr>
              <w:t>May- Linn Weglo</w:t>
            </w:r>
          </w:p>
        </w:tc>
        <w:tc>
          <w:tcPr>
            <w:tcW w:w="3402" w:type="dxa"/>
            <w:noWrap/>
            <w:vAlign w:val="center"/>
            <w:hideMark/>
          </w:tcPr>
          <w:p w14:paraId="4B4A997A" w14:textId="77777777" w:rsidR="003C1E65" w:rsidRPr="00EB2930" w:rsidRDefault="003C1E65" w:rsidP="003C1E65">
            <w:pPr>
              <w:rPr>
                <w:rFonts w:eastAsia="Calibri"/>
                <w:sz w:val="18"/>
                <w:lang w:eastAsia="nb-NO"/>
              </w:rPr>
            </w:pPr>
            <w:r w:rsidRPr="00EB2930">
              <w:rPr>
                <w:rFonts w:eastAsia="Calibri"/>
                <w:sz w:val="18"/>
                <w:lang w:eastAsia="nb-NO"/>
              </w:rPr>
              <w:t>Sykehuset Namsos</w:t>
            </w:r>
          </w:p>
        </w:tc>
      </w:tr>
      <w:tr w:rsidR="003C1E65" w:rsidRPr="00EB2930" w14:paraId="0D460256" w14:textId="77777777" w:rsidTr="00C4193F">
        <w:trPr>
          <w:trHeight w:val="340"/>
        </w:trPr>
        <w:tc>
          <w:tcPr>
            <w:tcW w:w="2552" w:type="dxa"/>
            <w:noWrap/>
            <w:vAlign w:val="center"/>
            <w:hideMark/>
          </w:tcPr>
          <w:p w14:paraId="6BAD94CC" w14:textId="77777777" w:rsidR="003C1E65" w:rsidRPr="00EB2930" w:rsidRDefault="003C1E65" w:rsidP="003C1E65">
            <w:pPr>
              <w:rPr>
                <w:rFonts w:eastAsia="Calibri"/>
                <w:sz w:val="18"/>
                <w:lang w:eastAsia="nb-NO"/>
              </w:rPr>
            </w:pPr>
            <w:r w:rsidRPr="00EB2930">
              <w:rPr>
                <w:rFonts w:eastAsia="Calibri"/>
                <w:sz w:val="18"/>
                <w:lang w:eastAsia="nb-NO"/>
              </w:rPr>
              <w:t>Ulrika Faxälv</w:t>
            </w:r>
          </w:p>
        </w:tc>
        <w:tc>
          <w:tcPr>
            <w:tcW w:w="3402" w:type="dxa"/>
            <w:noWrap/>
            <w:vAlign w:val="center"/>
            <w:hideMark/>
          </w:tcPr>
          <w:p w14:paraId="7D3249CC" w14:textId="77777777" w:rsidR="003C1E65" w:rsidRPr="00EB2930" w:rsidRDefault="003C1E65" w:rsidP="003C1E65">
            <w:pPr>
              <w:rPr>
                <w:rFonts w:eastAsia="Calibri"/>
                <w:sz w:val="18"/>
                <w:lang w:eastAsia="nb-NO"/>
              </w:rPr>
            </w:pPr>
            <w:r w:rsidRPr="00EB2930">
              <w:rPr>
                <w:rFonts w:eastAsia="Calibri"/>
                <w:sz w:val="18"/>
                <w:lang w:eastAsia="nb-NO"/>
              </w:rPr>
              <w:t>Sykehuset Namsos</w:t>
            </w:r>
          </w:p>
        </w:tc>
      </w:tr>
      <w:tr w:rsidR="003C1E65" w:rsidRPr="00EB2930" w14:paraId="2480E148" w14:textId="77777777" w:rsidTr="00C4193F">
        <w:trPr>
          <w:trHeight w:val="340"/>
        </w:trPr>
        <w:tc>
          <w:tcPr>
            <w:tcW w:w="2552" w:type="dxa"/>
            <w:noWrap/>
            <w:vAlign w:val="center"/>
            <w:hideMark/>
          </w:tcPr>
          <w:p w14:paraId="51D44E05" w14:textId="77777777" w:rsidR="003C1E65" w:rsidRPr="00EB2930" w:rsidRDefault="003C1E65" w:rsidP="003C1E65">
            <w:pPr>
              <w:rPr>
                <w:rFonts w:eastAsia="Calibri"/>
                <w:sz w:val="18"/>
                <w:lang w:eastAsia="nb-NO"/>
              </w:rPr>
            </w:pPr>
            <w:r w:rsidRPr="00EB2930">
              <w:rPr>
                <w:rFonts w:eastAsia="Calibri"/>
                <w:sz w:val="18"/>
                <w:lang w:eastAsia="nb-NO"/>
              </w:rPr>
              <w:t>Elin Eide Pettersen</w:t>
            </w:r>
          </w:p>
        </w:tc>
        <w:tc>
          <w:tcPr>
            <w:tcW w:w="3402" w:type="dxa"/>
            <w:noWrap/>
            <w:vAlign w:val="center"/>
            <w:hideMark/>
          </w:tcPr>
          <w:p w14:paraId="58C1F92C" w14:textId="77777777" w:rsidR="003C1E65" w:rsidRPr="00EB2930" w:rsidRDefault="003C1E65" w:rsidP="003C1E65">
            <w:pPr>
              <w:rPr>
                <w:rFonts w:eastAsia="Calibri"/>
                <w:sz w:val="18"/>
                <w:lang w:eastAsia="nb-NO"/>
              </w:rPr>
            </w:pPr>
            <w:r w:rsidRPr="00EB2930">
              <w:rPr>
                <w:rFonts w:eastAsia="Calibri"/>
                <w:sz w:val="18"/>
                <w:lang w:eastAsia="nb-NO"/>
              </w:rPr>
              <w:t>Sykehuset Østfold</w:t>
            </w:r>
          </w:p>
        </w:tc>
      </w:tr>
      <w:tr w:rsidR="003C1E65" w:rsidRPr="00EB2930" w14:paraId="70E066CA" w14:textId="77777777" w:rsidTr="00C4193F">
        <w:trPr>
          <w:trHeight w:val="340"/>
        </w:trPr>
        <w:tc>
          <w:tcPr>
            <w:tcW w:w="2552" w:type="dxa"/>
            <w:noWrap/>
            <w:vAlign w:val="center"/>
            <w:hideMark/>
          </w:tcPr>
          <w:p w14:paraId="7F4F47E4" w14:textId="77777777" w:rsidR="003C1E65" w:rsidRPr="00EB2930" w:rsidRDefault="003C1E65" w:rsidP="003C1E65">
            <w:pPr>
              <w:rPr>
                <w:rFonts w:eastAsia="Calibri"/>
                <w:sz w:val="18"/>
                <w:lang w:eastAsia="nb-NO"/>
              </w:rPr>
            </w:pPr>
            <w:r w:rsidRPr="00EB2930">
              <w:rPr>
                <w:rFonts w:eastAsia="Calibri"/>
                <w:sz w:val="18"/>
                <w:lang w:eastAsia="nb-NO"/>
              </w:rPr>
              <w:t>Karin Løvlien Grøndahl</w:t>
            </w:r>
          </w:p>
        </w:tc>
        <w:tc>
          <w:tcPr>
            <w:tcW w:w="3402" w:type="dxa"/>
            <w:noWrap/>
            <w:vAlign w:val="center"/>
            <w:hideMark/>
          </w:tcPr>
          <w:p w14:paraId="1F85F3A3" w14:textId="77777777" w:rsidR="003C1E65" w:rsidRPr="00EB2930" w:rsidRDefault="003C1E65" w:rsidP="003C1E65">
            <w:pPr>
              <w:rPr>
                <w:rFonts w:eastAsia="Calibri"/>
                <w:sz w:val="18"/>
                <w:lang w:eastAsia="nb-NO"/>
              </w:rPr>
            </w:pPr>
            <w:r w:rsidRPr="00EB2930">
              <w:rPr>
                <w:rFonts w:eastAsia="Calibri"/>
                <w:sz w:val="18"/>
                <w:lang w:eastAsia="nb-NO"/>
              </w:rPr>
              <w:t>Sykehuset Østfold</w:t>
            </w:r>
          </w:p>
        </w:tc>
      </w:tr>
      <w:tr w:rsidR="003C1E65" w:rsidRPr="00EB2930" w14:paraId="76E68770" w14:textId="77777777" w:rsidTr="00C4193F">
        <w:trPr>
          <w:trHeight w:val="340"/>
        </w:trPr>
        <w:tc>
          <w:tcPr>
            <w:tcW w:w="2552" w:type="dxa"/>
            <w:noWrap/>
            <w:vAlign w:val="center"/>
            <w:hideMark/>
          </w:tcPr>
          <w:p w14:paraId="6BD44486" w14:textId="77777777" w:rsidR="003C1E65" w:rsidRPr="00EB2930" w:rsidRDefault="003C1E65" w:rsidP="003C1E65">
            <w:pPr>
              <w:rPr>
                <w:rFonts w:eastAsia="Calibri"/>
                <w:sz w:val="18"/>
                <w:lang w:eastAsia="nb-NO"/>
              </w:rPr>
            </w:pPr>
            <w:r w:rsidRPr="00EB2930">
              <w:rPr>
                <w:rFonts w:eastAsia="Calibri"/>
                <w:sz w:val="18"/>
                <w:lang w:eastAsia="nb-NO"/>
              </w:rPr>
              <w:t>Kristin Stamnes Nordli</w:t>
            </w:r>
          </w:p>
        </w:tc>
        <w:tc>
          <w:tcPr>
            <w:tcW w:w="3402" w:type="dxa"/>
            <w:noWrap/>
            <w:vAlign w:val="center"/>
            <w:hideMark/>
          </w:tcPr>
          <w:p w14:paraId="4955AD4F" w14:textId="77777777" w:rsidR="003C1E65" w:rsidRPr="00EB2930" w:rsidRDefault="003C1E65" w:rsidP="003C1E65">
            <w:pPr>
              <w:rPr>
                <w:rFonts w:eastAsia="Calibri"/>
                <w:sz w:val="18"/>
                <w:lang w:eastAsia="nb-NO"/>
              </w:rPr>
            </w:pPr>
            <w:r w:rsidRPr="00EB2930">
              <w:rPr>
                <w:rFonts w:eastAsia="Calibri"/>
                <w:sz w:val="18"/>
                <w:lang w:eastAsia="nb-NO"/>
              </w:rPr>
              <w:t>Sykehuset Østfold</w:t>
            </w:r>
          </w:p>
        </w:tc>
      </w:tr>
      <w:tr w:rsidR="003C1E65" w:rsidRPr="00EB2930" w14:paraId="3C8CB55C" w14:textId="77777777" w:rsidTr="00C4193F">
        <w:trPr>
          <w:trHeight w:val="340"/>
        </w:trPr>
        <w:tc>
          <w:tcPr>
            <w:tcW w:w="2552" w:type="dxa"/>
            <w:noWrap/>
            <w:vAlign w:val="center"/>
            <w:hideMark/>
          </w:tcPr>
          <w:p w14:paraId="04E6C86E" w14:textId="77777777" w:rsidR="003C1E65" w:rsidRPr="00EB2930" w:rsidRDefault="003C1E65" w:rsidP="003C1E65">
            <w:pPr>
              <w:rPr>
                <w:rFonts w:eastAsia="Calibri"/>
                <w:sz w:val="18"/>
                <w:lang w:eastAsia="nb-NO"/>
              </w:rPr>
            </w:pPr>
            <w:r w:rsidRPr="00EB2930">
              <w:rPr>
                <w:rFonts w:eastAsia="Calibri"/>
                <w:sz w:val="18"/>
                <w:lang w:eastAsia="nb-NO"/>
              </w:rPr>
              <w:t>Siv Monica Aasbø</w:t>
            </w:r>
          </w:p>
        </w:tc>
        <w:tc>
          <w:tcPr>
            <w:tcW w:w="3402" w:type="dxa"/>
            <w:noWrap/>
            <w:vAlign w:val="center"/>
            <w:hideMark/>
          </w:tcPr>
          <w:p w14:paraId="24A3D770" w14:textId="18CDF617" w:rsidR="003C1E65" w:rsidRPr="00EB2930" w:rsidRDefault="003C1E65" w:rsidP="003C1E65">
            <w:pPr>
              <w:rPr>
                <w:rFonts w:eastAsia="Calibri"/>
                <w:sz w:val="18"/>
                <w:lang w:eastAsia="nb-NO"/>
              </w:rPr>
            </w:pPr>
            <w:r w:rsidRPr="00EB2930">
              <w:rPr>
                <w:rFonts w:eastAsia="Calibri"/>
                <w:sz w:val="18"/>
                <w:lang w:eastAsia="nb-NO"/>
              </w:rPr>
              <w:t>Sørlandet sykehus</w:t>
            </w:r>
            <w:r w:rsidR="00B8048B">
              <w:rPr>
                <w:rFonts w:eastAsia="Calibri"/>
                <w:sz w:val="18"/>
                <w:lang w:eastAsia="nb-NO"/>
              </w:rPr>
              <w:t xml:space="preserve">, </w:t>
            </w:r>
            <w:r w:rsidRPr="00EB2930">
              <w:rPr>
                <w:rFonts w:eastAsia="Calibri"/>
                <w:sz w:val="18"/>
                <w:lang w:eastAsia="nb-NO"/>
              </w:rPr>
              <w:t>Arendal</w:t>
            </w:r>
          </w:p>
        </w:tc>
      </w:tr>
      <w:tr w:rsidR="003C1E65" w:rsidRPr="00EB2930" w14:paraId="1BC54123" w14:textId="77777777" w:rsidTr="00C4193F">
        <w:trPr>
          <w:trHeight w:val="340"/>
        </w:trPr>
        <w:tc>
          <w:tcPr>
            <w:tcW w:w="2552" w:type="dxa"/>
            <w:noWrap/>
            <w:vAlign w:val="center"/>
            <w:hideMark/>
          </w:tcPr>
          <w:p w14:paraId="7D1663CF" w14:textId="77777777" w:rsidR="003C1E65" w:rsidRPr="00EB2930" w:rsidRDefault="003C1E65" w:rsidP="003C1E65">
            <w:pPr>
              <w:rPr>
                <w:rFonts w:eastAsia="Calibri"/>
                <w:sz w:val="18"/>
                <w:lang w:eastAsia="nb-NO"/>
              </w:rPr>
            </w:pPr>
            <w:r w:rsidRPr="00EB2930">
              <w:rPr>
                <w:rFonts w:eastAsia="Calibri"/>
                <w:sz w:val="18"/>
                <w:lang w:eastAsia="nb-NO"/>
              </w:rPr>
              <w:t>Jane Andreassen</w:t>
            </w:r>
          </w:p>
        </w:tc>
        <w:tc>
          <w:tcPr>
            <w:tcW w:w="3402" w:type="dxa"/>
            <w:noWrap/>
            <w:vAlign w:val="center"/>
            <w:hideMark/>
          </w:tcPr>
          <w:p w14:paraId="5EFFF0C9" w14:textId="77777777" w:rsidR="003C1E65" w:rsidRPr="00EB2930" w:rsidRDefault="003C1E65" w:rsidP="003C1E65">
            <w:pPr>
              <w:rPr>
                <w:rFonts w:eastAsia="Calibri"/>
                <w:sz w:val="18"/>
                <w:lang w:eastAsia="nb-NO"/>
              </w:rPr>
            </w:pPr>
            <w:r w:rsidRPr="00EB2930">
              <w:rPr>
                <w:rFonts w:eastAsia="Calibri"/>
                <w:sz w:val="18"/>
                <w:lang w:eastAsia="nb-NO"/>
              </w:rPr>
              <w:t>Sørlandet sykehus, Kristiansand</w:t>
            </w:r>
          </w:p>
        </w:tc>
      </w:tr>
      <w:tr w:rsidR="003C1E65" w:rsidRPr="00EB2930" w14:paraId="12DC69AC" w14:textId="77777777" w:rsidTr="00C4193F">
        <w:trPr>
          <w:trHeight w:val="340"/>
        </w:trPr>
        <w:tc>
          <w:tcPr>
            <w:tcW w:w="2552" w:type="dxa"/>
            <w:noWrap/>
            <w:vAlign w:val="center"/>
            <w:hideMark/>
          </w:tcPr>
          <w:p w14:paraId="7960A7B0" w14:textId="77777777" w:rsidR="003C1E65" w:rsidRPr="00EB2930" w:rsidRDefault="003C1E65" w:rsidP="003C1E65">
            <w:pPr>
              <w:rPr>
                <w:rFonts w:eastAsia="Calibri"/>
                <w:sz w:val="18"/>
                <w:lang w:eastAsia="nb-NO"/>
              </w:rPr>
            </w:pPr>
            <w:r w:rsidRPr="00EB2930">
              <w:rPr>
                <w:rFonts w:eastAsia="Calibri"/>
                <w:sz w:val="18"/>
                <w:lang w:eastAsia="nb-NO"/>
              </w:rPr>
              <w:t>Linda Elisabeth Håverstad</w:t>
            </w:r>
          </w:p>
        </w:tc>
        <w:tc>
          <w:tcPr>
            <w:tcW w:w="3402" w:type="dxa"/>
            <w:noWrap/>
            <w:vAlign w:val="center"/>
            <w:hideMark/>
          </w:tcPr>
          <w:p w14:paraId="0C0E1230" w14:textId="77777777" w:rsidR="003C1E65" w:rsidRPr="00EB2930" w:rsidRDefault="003C1E65" w:rsidP="003C1E65">
            <w:pPr>
              <w:rPr>
                <w:rFonts w:eastAsia="Calibri"/>
                <w:sz w:val="18"/>
                <w:lang w:eastAsia="nb-NO"/>
              </w:rPr>
            </w:pPr>
            <w:r w:rsidRPr="00EB2930">
              <w:rPr>
                <w:rFonts w:eastAsia="Calibri"/>
                <w:sz w:val="18"/>
                <w:lang w:eastAsia="nb-NO"/>
              </w:rPr>
              <w:t>Sørlandet sykehus, Kristiansand</w:t>
            </w:r>
          </w:p>
        </w:tc>
      </w:tr>
      <w:tr w:rsidR="003C1E65" w:rsidRPr="00EB2930" w14:paraId="672247FA" w14:textId="77777777" w:rsidTr="00C4193F">
        <w:trPr>
          <w:trHeight w:val="340"/>
        </w:trPr>
        <w:tc>
          <w:tcPr>
            <w:tcW w:w="2552" w:type="dxa"/>
            <w:noWrap/>
            <w:vAlign w:val="center"/>
            <w:hideMark/>
          </w:tcPr>
          <w:p w14:paraId="2CCEA1BC" w14:textId="77777777" w:rsidR="003C1E65" w:rsidRPr="00EB2930" w:rsidRDefault="003C1E65" w:rsidP="003C1E65">
            <w:pPr>
              <w:rPr>
                <w:rFonts w:eastAsia="Calibri"/>
                <w:sz w:val="18"/>
                <w:lang w:eastAsia="nb-NO"/>
              </w:rPr>
            </w:pPr>
            <w:r w:rsidRPr="00EB2930">
              <w:rPr>
                <w:rFonts w:eastAsia="Calibri"/>
                <w:sz w:val="18"/>
                <w:lang w:eastAsia="nb-NO"/>
              </w:rPr>
              <w:t xml:space="preserve">Linn Jeanett Nerås </w:t>
            </w:r>
          </w:p>
        </w:tc>
        <w:tc>
          <w:tcPr>
            <w:tcW w:w="3402" w:type="dxa"/>
            <w:noWrap/>
            <w:vAlign w:val="center"/>
            <w:hideMark/>
          </w:tcPr>
          <w:p w14:paraId="0E1F7042" w14:textId="77777777" w:rsidR="003C1E65" w:rsidRPr="00EB2930" w:rsidRDefault="003C1E65" w:rsidP="003C1E65">
            <w:pPr>
              <w:rPr>
                <w:rFonts w:eastAsia="Calibri"/>
                <w:sz w:val="18"/>
                <w:lang w:eastAsia="nb-NO"/>
              </w:rPr>
            </w:pPr>
            <w:r w:rsidRPr="00EB2930">
              <w:rPr>
                <w:rFonts w:eastAsia="Calibri"/>
                <w:sz w:val="18"/>
                <w:lang w:eastAsia="nb-NO"/>
              </w:rPr>
              <w:t>Sørlandet sykehus, Kristiansand</w:t>
            </w:r>
          </w:p>
        </w:tc>
      </w:tr>
      <w:tr w:rsidR="003C1E65" w:rsidRPr="00EB2930" w14:paraId="0D5D724A" w14:textId="77777777" w:rsidTr="00C4193F">
        <w:trPr>
          <w:trHeight w:val="340"/>
        </w:trPr>
        <w:tc>
          <w:tcPr>
            <w:tcW w:w="2552" w:type="dxa"/>
            <w:noWrap/>
            <w:vAlign w:val="center"/>
            <w:hideMark/>
          </w:tcPr>
          <w:p w14:paraId="29301DE9" w14:textId="77777777" w:rsidR="003C1E65" w:rsidRPr="00EB2930" w:rsidRDefault="003C1E65" w:rsidP="003C1E65">
            <w:pPr>
              <w:rPr>
                <w:rFonts w:eastAsia="Calibri"/>
                <w:sz w:val="18"/>
                <w:lang w:eastAsia="nb-NO"/>
              </w:rPr>
            </w:pPr>
            <w:r w:rsidRPr="00EB2930">
              <w:rPr>
                <w:rFonts w:eastAsia="Calibri"/>
                <w:sz w:val="18"/>
                <w:lang w:eastAsia="nb-NO"/>
              </w:rPr>
              <w:t>Charlotte Mikkelsen</w:t>
            </w:r>
          </w:p>
        </w:tc>
        <w:tc>
          <w:tcPr>
            <w:tcW w:w="3402" w:type="dxa"/>
            <w:noWrap/>
            <w:vAlign w:val="center"/>
            <w:hideMark/>
          </w:tcPr>
          <w:p w14:paraId="35F83030" w14:textId="77777777" w:rsidR="003C1E65" w:rsidRPr="00EB2930" w:rsidRDefault="003C1E65" w:rsidP="003C1E65">
            <w:pPr>
              <w:rPr>
                <w:rFonts w:eastAsia="Calibri"/>
                <w:sz w:val="18"/>
                <w:lang w:eastAsia="nb-NO"/>
              </w:rPr>
            </w:pPr>
            <w:r w:rsidRPr="00EB2930">
              <w:rPr>
                <w:rFonts w:eastAsia="Calibri"/>
                <w:sz w:val="18"/>
                <w:lang w:eastAsia="nb-NO"/>
              </w:rPr>
              <w:t xml:space="preserve">Universitetssykehuset Nord-Norge, Tromsø </w:t>
            </w:r>
          </w:p>
        </w:tc>
      </w:tr>
      <w:tr w:rsidR="003C1E65" w:rsidRPr="00EB2930" w14:paraId="050F83A9" w14:textId="77777777" w:rsidTr="00C4193F">
        <w:trPr>
          <w:trHeight w:val="340"/>
        </w:trPr>
        <w:tc>
          <w:tcPr>
            <w:tcW w:w="2552" w:type="dxa"/>
            <w:noWrap/>
            <w:vAlign w:val="center"/>
            <w:hideMark/>
          </w:tcPr>
          <w:p w14:paraId="54F633FC" w14:textId="77777777" w:rsidR="003C1E65" w:rsidRPr="00EB2930" w:rsidRDefault="003C1E65" w:rsidP="003C1E65">
            <w:pPr>
              <w:rPr>
                <w:rFonts w:eastAsia="Calibri"/>
                <w:sz w:val="18"/>
                <w:lang w:eastAsia="nb-NO"/>
              </w:rPr>
            </w:pPr>
            <w:r w:rsidRPr="00EB2930">
              <w:rPr>
                <w:rFonts w:eastAsia="Calibri"/>
                <w:sz w:val="18"/>
                <w:lang w:eastAsia="nb-NO"/>
              </w:rPr>
              <w:t>Geir Andre Myklebust</w:t>
            </w:r>
          </w:p>
        </w:tc>
        <w:tc>
          <w:tcPr>
            <w:tcW w:w="3402" w:type="dxa"/>
            <w:noWrap/>
            <w:vAlign w:val="center"/>
            <w:hideMark/>
          </w:tcPr>
          <w:p w14:paraId="04351FBF" w14:textId="77777777" w:rsidR="003C1E65" w:rsidRPr="00EB2930" w:rsidRDefault="003C1E65" w:rsidP="003C1E65">
            <w:pPr>
              <w:rPr>
                <w:rFonts w:eastAsia="Calibri"/>
                <w:sz w:val="18"/>
                <w:lang w:eastAsia="nb-NO"/>
              </w:rPr>
            </w:pPr>
            <w:r w:rsidRPr="00EB2930">
              <w:rPr>
                <w:rFonts w:eastAsia="Calibri"/>
                <w:sz w:val="18"/>
                <w:lang w:eastAsia="nb-NO"/>
              </w:rPr>
              <w:t>Ålesund sjukehus</w:t>
            </w:r>
          </w:p>
        </w:tc>
      </w:tr>
      <w:tr w:rsidR="003C1E65" w:rsidRPr="00EB2930" w14:paraId="5C46AFA5" w14:textId="77777777" w:rsidTr="00C4193F">
        <w:trPr>
          <w:trHeight w:val="340"/>
        </w:trPr>
        <w:tc>
          <w:tcPr>
            <w:tcW w:w="2552" w:type="dxa"/>
            <w:noWrap/>
            <w:vAlign w:val="center"/>
            <w:hideMark/>
          </w:tcPr>
          <w:p w14:paraId="3F3A9062" w14:textId="77777777" w:rsidR="003C1E65" w:rsidRPr="00EB2930" w:rsidRDefault="003C1E65" w:rsidP="003C1E65">
            <w:pPr>
              <w:rPr>
                <w:rFonts w:eastAsia="Calibri"/>
                <w:sz w:val="18"/>
                <w:lang w:eastAsia="nb-NO"/>
              </w:rPr>
            </w:pPr>
            <w:r w:rsidRPr="00EB2930">
              <w:rPr>
                <w:rFonts w:eastAsia="Calibri"/>
                <w:sz w:val="18"/>
                <w:lang w:eastAsia="nb-NO"/>
              </w:rPr>
              <w:t>Jofrid Teigen Emblem</w:t>
            </w:r>
          </w:p>
        </w:tc>
        <w:tc>
          <w:tcPr>
            <w:tcW w:w="3402" w:type="dxa"/>
            <w:noWrap/>
            <w:vAlign w:val="center"/>
            <w:hideMark/>
          </w:tcPr>
          <w:p w14:paraId="44C1DCF6" w14:textId="77777777" w:rsidR="003C1E65" w:rsidRPr="00EB2930" w:rsidRDefault="003C1E65" w:rsidP="003C1E65">
            <w:pPr>
              <w:rPr>
                <w:rFonts w:eastAsia="Calibri"/>
                <w:sz w:val="18"/>
                <w:lang w:eastAsia="nb-NO"/>
              </w:rPr>
            </w:pPr>
            <w:r w:rsidRPr="00EB2930">
              <w:rPr>
                <w:rFonts w:eastAsia="Calibri"/>
                <w:sz w:val="18"/>
                <w:lang w:eastAsia="nb-NO"/>
              </w:rPr>
              <w:t>Ålesund sjukehus</w:t>
            </w:r>
          </w:p>
        </w:tc>
      </w:tr>
      <w:bookmarkEnd w:id="12"/>
      <w:bookmarkEnd w:id="13"/>
      <w:bookmarkEnd w:id="15"/>
      <w:bookmarkEnd w:id="16"/>
    </w:tbl>
    <w:p w14:paraId="1ECD2476" w14:textId="77777777" w:rsidR="003C1E65" w:rsidRDefault="003C1E65" w:rsidP="003C1E65">
      <w:pPr>
        <w:pStyle w:val="Overskrift2"/>
        <w:jc w:val="center"/>
      </w:pPr>
    </w:p>
    <w:p w14:paraId="3EFC7C56" w14:textId="77777777" w:rsidR="003C1E65" w:rsidRDefault="003C1E65">
      <w:pPr>
        <w:spacing w:after="200" w:line="276" w:lineRule="auto"/>
        <w:rPr>
          <w:rFonts w:asciiTheme="majorHAnsi" w:eastAsiaTheme="majorEastAsia" w:hAnsiTheme="majorHAnsi" w:cstheme="majorBidi"/>
          <w:color w:val="365F91" w:themeColor="accent1" w:themeShade="BF"/>
          <w:sz w:val="26"/>
          <w:szCs w:val="26"/>
        </w:rPr>
      </w:pPr>
      <w:r>
        <w:br w:type="page"/>
      </w:r>
    </w:p>
    <w:p w14:paraId="773AD54B" w14:textId="77777777" w:rsidR="003C1E65" w:rsidRDefault="003C1E65" w:rsidP="00C4193F">
      <w:pPr>
        <w:pStyle w:val="Overskrift2"/>
        <w:jc w:val="center"/>
      </w:pPr>
      <w:r>
        <w:lastRenderedPageBreak/>
        <w:t>Nevrofysiologer</w:t>
      </w:r>
    </w:p>
    <w:tbl>
      <w:tblPr>
        <w:tblW w:w="5742" w:type="dxa"/>
        <w:tblInd w:w="70" w:type="dxa"/>
        <w:tblCellMar>
          <w:left w:w="70" w:type="dxa"/>
          <w:right w:w="70" w:type="dxa"/>
        </w:tblCellMar>
        <w:tblLook w:val="04A0" w:firstRow="1" w:lastRow="0" w:firstColumn="1" w:lastColumn="0" w:noHBand="0" w:noVBand="1"/>
      </w:tblPr>
      <w:tblGrid>
        <w:gridCol w:w="2482"/>
        <w:gridCol w:w="3260"/>
      </w:tblGrid>
      <w:tr w:rsidR="003C1E65" w:rsidRPr="00D0581E" w14:paraId="695481EE" w14:textId="77777777" w:rsidTr="00C4193F">
        <w:trPr>
          <w:trHeight w:val="300"/>
        </w:trPr>
        <w:tc>
          <w:tcPr>
            <w:tcW w:w="2482" w:type="dxa"/>
            <w:noWrap/>
            <w:vAlign w:val="bottom"/>
            <w:hideMark/>
          </w:tcPr>
          <w:p w14:paraId="27158739"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Denesha Kandiah</w:t>
            </w:r>
          </w:p>
        </w:tc>
        <w:tc>
          <w:tcPr>
            <w:tcW w:w="3260" w:type="dxa"/>
            <w:noWrap/>
            <w:vAlign w:val="bottom"/>
            <w:hideMark/>
          </w:tcPr>
          <w:p w14:paraId="7FF15B9D"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Ahus</w:t>
            </w:r>
          </w:p>
        </w:tc>
      </w:tr>
      <w:tr w:rsidR="003C1E65" w:rsidRPr="00D0581E" w14:paraId="2CB1EBD8" w14:textId="77777777" w:rsidTr="00C4193F">
        <w:trPr>
          <w:trHeight w:val="300"/>
        </w:trPr>
        <w:tc>
          <w:tcPr>
            <w:tcW w:w="2482" w:type="dxa"/>
            <w:noWrap/>
            <w:vAlign w:val="bottom"/>
            <w:hideMark/>
          </w:tcPr>
          <w:p w14:paraId="6A0976E1"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Elen Cathrine Egebakken</w:t>
            </w:r>
          </w:p>
        </w:tc>
        <w:tc>
          <w:tcPr>
            <w:tcW w:w="3260" w:type="dxa"/>
            <w:noWrap/>
            <w:vAlign w:val="bottom"/>
            <w:hideMark/>
          </w:tcPr>
          <w:p w14:paraId="08227367"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Ahus</w:t>
            </w:r>
          </w:p>
        </w:tc>
      </w:tr>
      <w:tr w:rsidR="003C1E65" w:rsidRPr="00D0581E" w14:paraId="0DE0DA59" w14:textId="77777777" w:rsidTr="00C4193F">
        <w:trPr>
          <w:trHeight w:val="300"/>
        </w:trPr>
        <w:tc>
          <w:tcPr>
            <w:tcW w:w="2482" w:type="dxa"/>
            <w:noWrap/>
            <w:vAlign w:val="bottom"/>
            <w:hideMark/>
          </w:tcPr>
          <w:p w14:paraId="40B18480"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Eyvind Rugland</w:t>
            </w:r>
          </w:p>
        </w:tc>
        <w:tc>
          <w:tcPr>
            <w:tcW w:w="3260" w:type="dxa"/>
            <w:noWrap/>
            <w:vAlign w:val="bottom"/>
            <w:hideMark/>
          </w:tcPr>
          <w:p w14:paraId="753503D4"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Ahus</w:t>
            </w:r>
          </w:p>
        </w:tc>
      </w:tr>
      <w:tr w:rsidR="003C1E65" w:rsidRPr="00D0581E" w14:paraId="73DE4767" w14:textId="77777777" w:rsidTr="00C4193F">
        <w:trPr>
          <w:trHeight w:val="300"/>
        </w:trPr>
        <w:tc>
          <w:tcPr>
            <w:tcW w:w="2482" w:type="dxa"/>
            <w:noWrap/>
            <w:vAlign w:val="bottom"/>
            <w:hideMark/>
          </w:tcPr>
          <w:p w14:paraId="06254567"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Kim Mai Le</w:t>
            </w:r>
          </w:p>
        </w:tc>
        <w:tc>
          <w:tcPr>
            <w:tcW w:w="3260" w:type="dxa"/>
            <w:noWrap/>
            <w:vAlign w:val="bottom"/>
            <w:hideMark/>
          </w:tcPr>
          <w:p w14:paraId="5EE43551"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Ahus</w:t>
            </w:r>
          </w:p>
        </w:tc>
      </w:tr>
      <w:tr w:rsidR="003C1E65" w:rsidRPr="00D0581E" w14:paraId="4E93CBAA" w14:textId="77777777" w:rsidTr="00C4193F">
        <w:trPr>
          <w:trHeight w:val="300"/>
        </w:trPr>
        <w:tc>
          <w:tcPr>
            <w:tcW w:w="2482" w:type="dxa"/>
            <w:noWrap/>
            <w:vAlign w:val="bottom"/>
            <w:hideMark/>
          </w:tcPr>
          <w:p w14:paraId="31663899"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Stina Nordeng</w:t>
            </w:r>
          </w:p>
        </w:tc>
        <w:tc>
          <w:tcPr>
            <w:tcW w:w="3260" w:type="dxa"/>
            <w:noWrap/>
            <w:vAlign w:val="bottom"/>
            <w:hideMark/>
          </w:tcPr>
          <w:p w14:paraId="39961AED"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Ahus</w:t>
            </w:r>
          </w:p>
        </w:tc>
      </w:tr>
      <w:tr w:rsidR="003C1E65" w:rsidRPr="00D0581E" w14:paraId="4055EFBB" w14:textId="77777777" w:rsidTr="00C4193F">
        <w:trPr>
          <w:trHeight w:val="300"/>
        </w:trPr>
        <w:tc>
          <w:tcPr>
            <w:tcW w:w="2482" w:type="dxa"/>
            <w:noWrap/>
            <w:vAlign w:val="bottom"/>
            <w:hideMark/>
          </w:tcPr>
          <w:p w14:paraId="16F9233C"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Kornelia Beiske</w:t>
            </w:r>
          </w:p>
        </w:tc>
        <w:tc>
          <w:tcPr>
            <w:tcW w:w="3260" w:type="dxa"/>
            <w:noWrap/>
            <w:vAlign w:val="bottom"/>
            <w:hideMark/>
          </w:tcPr>
          <w:p w14:paraId="6EC96C8A"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EEG-lab</w:t>
            </w:r>
          </w:p>
        </w:tc>
      </w:tr>
      <w:tr w:rsidR="003C1E65" w:rsidRPr="00D0581E" w14:paraId="3F8CF7C5" w14:textId="77777777" w:rsidTr="00C4193F">
        <w:trPr>
          <w:trHeight w:val="300"/>
        </w:trPr>
        <w:tc>
          <w:tcPr>
            <w:tcW w:w="2482" w:type="dxa"/>
            <w:noWrap/>
            <w:vAlign w:val="bottom"/>
            <w:hideMark/>
          </w:tcPr>
          <w:p w14:paraId="3BDAADAE"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 xml:space="preserve">Anette Eian </w:t>
            </w:r>
          </w:p>
        </w:tc>
        <w:tc>
          <w:tcPr>
            <w:tcW w:w="3260" w:type="dxa"/>
            <w:noWrap/>
            <w:vAlign w:val="bottom"/>
            <w:hideMark/>
          </w:tcPr>
          <w:p w14:paraId="4F45B065"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Haukeland</w:t>
            </w:r>
          </w:p>
        </w:tc>
      </w:tr>
      <w:tr w:rsidR="003C1E65" w:rsidRPr="00D0581E" w14:paraId="6F8718AB" w14:textId="77777777" w:rsidTr="00C4193F">
        <w:trPr>
          <w:trHeight w:val="300"/>
        </w:trPr>
        <w:tc>
          <w:tcPr>
            <w:tcW w:w="2482" w:type="dxa"/>
            <w:noWrap/>
            <w:vAlign w:val="bottom"/>
            <w:hideMark/>
          </w:tcPr>
          <w:p w14:paraId="1E0A1BAE"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Kristoffer Noszka</w:t>
            </w:r>
          </w:p>
        </w:tc>
        <w:tc>
          <w:tcPr>
            <w:tcW w:w="3260" w:type="dxa"/>
            <w:noWrap/>
            <w:vAlign w:val="bottom"/>
            <w:hideMark/>
          </w:tcPr>
          <w:p w14:paraId="04D4B742"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Haukeland</w:t>
            </w:r>
          </w:p>
        </w:tc>
      </w:tr>
      <w:tr w:rsidR="003C1E65" w:rsidRPr="00D0581E" w14:paraId="41981891" w14:textId="77777777" w:rsidTr="00C4193F">
        <w:trPr>
          <w:trHeight w:val="300"/>
        </w:trPr>
        <w:tc>
          <w:tcPr>
            <w:tcW w:w="2482" w:type="dxa"/>
            <w:noWrap/>
            <w:vAlign w:val="bottom"/>
            <w:hideMark/>
          </w:tcPr>
          <w:p w14:paraId="2CCA5314"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Sindre Eng</w:t>
            </w:r>
          </w:p>
        </w:tc>
        <w:tc>
          <w:tcPr>
            <w:tcW w:w="3260" w:type="dxa"/>
            <w:noWrap/>
            <w:vAlign w:val="bottom"/>
            <w:hideMark/>
          </w:tcPr>
          <w:p w14:paraId="68E202F3"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Haukeland</w:t>
            </w:r>
          </w:p>
        </w:tc>
      </w:tr>
      <w:tr w:rsidR="003C1E65" w:rsidRPr="00D0581E" w14:paraId="43A139C4" w14:textId="77777777" w:rsidTr="00C4193F">
        <w:trPr>
          <w:trHeight w:val="300"/>
        </w:trPr>
        <w:tc>
          <w:tcPr>
            <w:tcW w:w="2482" w:type="dxa"/>
            <w:noWrap/>
            <w:vAlign w:val="bottom"/>
            <w:hideMark/>
          </w:tcPr>
          <w:p w14:paraId="02F348EC"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Tom Eichele</w:t>
            </w:r>
          </w:p>
        </w:tc>
        <w:tc>
          <w:tcPr>
            <w:tcW w:w="3260" w:type="dxa"/>
            <w:noWrap/>
            <w:vAlign w:val="bottom"/>
            <w:hideMark/>
          </w:tcPr>
          <w:p w14:paraId="4A413BD5"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Haukeland</w:t>
            </w:r>
          </w:p>
        </w:tc>
      </w:tr>
      <w:tr w:rsidR="003C1E65" w:rsidRPr="00D0581E" w14:paraId="75C72C21" w14:textId="77777777" w:rsidTr="00C4193F">
        <w:trPr>
          <w:trHeight w:val="300"/>
        </w:trPr>
        <w:tc>
          <w:tcPr>
            <w:tcW w:w="2482" w:type="dxa"/>
            <w:noWrap/>
            <w:vAlign w:val="bottom"/>
            <w:hideMark/>
          </w:tcPr>
          <w:p w14:paraId="1B31E773"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Ann-Magritt Dimmen</w:t>
            </w:r>
          </w:p>
        </w:tc>
        <w:tc>
          <w:tcPr>
            <w:tcW w:w="3260" w:type="dxa"/>
            <w:noWrap/>
            <w:vAlign w:val="bottom"/>
            <w:hideMark/>
          </w:tcPr>
          <w:p w14:paraId="6488F90C"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 xml:space="preserve"> Innlandet</w:t>
            </w:r>
          </w:p>
        </w:tc>
      </w:tr>
      <w:tr w:rsidR="003C1E65" w:rsidRPr="00D0581E" w14:paraId="68B8697F" w14:textId="77777777" w:rsidTr="00C4193F">
        <w:trPr>
          <w:trHeight w:val="300"/>
        </w:trPr>
        <w:tc>
          <w:tcPr>
            <w:tcW w:w="2482" w:type="dxa"/>
            <w:noWrap/>
            <w:vAlign w:val="bottom"/>
            <w:hideMark/>
          </w:tcPr>
          <w:p w14:paraId="74F4E7F8"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Uliana Brobakken</w:t>
            </w:r>
          </w:p>
        </w:tc>
        <w:tc>
          <w:tcPr>
            <w:tcW w:w="3260" w:type="dxa"/>
            <w:noWrap/>
            <w:vAlign w:val="bottom"/>
            <w:hideMark/>
          </w:tcPr>
          <w:p w14:paraId="72740A34"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Innlandet</w:t>
            </w:r>
          </w:p>
        </w:tc>
      </w:tr>
      <w:tr w:rsidR="003C1E65" w:rsidRPr="00D0581E" w14:paraId="51C17D3A" w14:textId="77777777" w:rsidTr="00C4193F">
        <w:trPr>
          <w:trHeight w:val="300"/>
        </w:trPr>
        <w:tc>
          <w:tcPr>
            <w:tcW w:w="2482" w:type="dxa"/>
            <w:noWrap/>
            <w:vAlign w:val="bottom"/>
            <w:hideMark/>
          </w:tcPr>
          <w:p w14:paraId="05B409AD"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Neshat Golparian</w:t>
            </w:r>
          </w:p>
        </w:tc>
        <w:tc>
          <w:tcPr>
            <w:tcW w:w="3260" w:type="dxa"/>
            <w:noWrap/>
            <w:vAlign w:val="bottom"/>
            <w:hideMark/>
          </w:tcPr>
          <w:p w14:paraId="66E3F1D6"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Nevrolab</w:t>
            </w:r>
          </w:p>
        </w:tc>
      </w:tr>
      <w:tr w:rsidR="003C1E65" w:rsidRPr="00D0581E" w14:paraId="40736B15" w14:textId="77777777" w:rsidTr="00C4193F">
        <w:trPr>
          <w:trHeight w:val="300"/>
        </w:trPr>
        <w:tc>
          <w:tcPr>
            <w:tcW w:w="2482" w:type="dxa"/>
            <w:noWrap/>
            <w:vAlign w:val="bottom"/>
            <w:hideMark/>
          </w:tcPr>
          <w:p w14:paraId="06EDF5C9"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Christoffer Hatlestad</w:t>
            </w:r>
          </w:p>
        </w:tc>
        <w:tc>
          <w:tcPr>
            <w:tcW w:w="3260" w:type="dxa"/>
            <w:noWrap/>
            <w:vAlign w:val="bottom"/>
            <w:hideMark/>
          </w:tcPr>
          <w:p w14:paraId="71FAE015"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66AD3C27" w14:textId="77777777" w:rsidTr="00C4193F">
        <w:trPr>
          <w:trHeight w:val="300"/>
        </w:trPr>
        <w:tc>
          <w:tcPr>
            <w:tcW w:w="2482" w:type="dxa"/>
            <w:noWrap/>
            <w:vAlign w:val="bottom"/>
            <w:hideMark/>
          </w:tcPr>
          <w:p w14:paraId="26DFDC5F"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Daniel Gregor Schulze</w:t>
            </w:r>
          </w:p>
        </w:tc>
        <w:tc>
          <w:tcPr>
            <w:tcW w:w="3260" w:type="dxa"/>
            <w:noWrap/>
            <w:vAlign w:val="bottom"/>
            <w:hideMark/>
          </w:tcPr>
          <w:p w14:paraId="7515F6E2"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72A4229B" w14:textId="77777777" w:rsidTr="00C4193F">
        <w:trPr>
          <w:trHeight w:val="300"/>
        </w:trPr>
        <w:tc>
          <w:tcPr>
            <w:tcW w:w="2482" w:type="dxa"/>
            <w:noWrap/>
            <w:vAlign w:val="bottom"/>
            <w:hideMark/>
          </w:tcPr>
          <w:p w14:paraId="1EE98E58"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Elisabeth Dornish</w:t>
            </w:r>
          </w:p>
        </w:tc>
        <w:tc>
          <w:tcPr>
            <w:tcW w:w="3260" w:type="dxa"/>
            <w:noWrap/>
            <w:vAlign w:val="bottom"/>
            <w:hideMark/>
          </w:tcPr>
          <w:p w14:paraId="01068836"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443ABA8B" w14:textId="77777777" w:rsidTr="00C4193F">
        <w:trPr>
          <w:trHeight w:val="300"/>
        </w:trPr>
        <w:tc>
          <w:tcPr>
            <w:tcW w:w="2482" w:type="dxa"/>
            <w:noWrap/>
            <w:vAlign w:val="bottom"/>
            <w:hideMark/>
          </w:tcPr>
          <w:p w14:paraId="1DD08DD9"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Elisabeth Surlien Navjord</w:t>
            </w:r>
          </w:p>
        </w:tc>
        <w:tc>
          <w:tcPr>
            <w:tcW w:w="3260" w:type="dxa"/>
            <w:noWrap/>
            <w:vAlign w:val="bottom"/>
            <w:hideMark/>
          </w:tcPr>
          <w:p w14:paraId="64DE6E4F"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29C3F270" w14:textId="77777777" w:rsidTr="00C4193F">
        <w:trPr>
          <w:trHeight w:val="300"/>
        </w:trPr>
        <w:tc>
          <w:tcPr>
            <w:tcW w:w="2482" w:type="dxa"/>
            <w:noWrap/>
            <w:vAlign w:val="bottom"/>
            <w:hideMark/>
          </w:tcPr>
          <w:p w14:paraId="1C134B47"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Inge Petter Kleggetveit</w:t>
            </w:r>
          </w:p>
        </w:tc>
        <w:tc>
          <w:tcPr>
            <w:tcW w:w="3260" w:type="dxa"/>
            <w:noWrap/>
            <w:vAlign w:val="bottom"/>
            <w:hideMark/>
          </w:tcPr>
          <w:p w14:paraId="2B3BA209"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5933D4F6" w14:textId="77777777" w:rsidTr="00C4193F">
        <w:trPr>
          <w:trHeight w:val="300"/>
        </w:trPr>
        <w:tc>
          <w:tcPr>
            <w:tcW w:w="2482" w:type="dxa"/>
            <w:noWrap/>
            <w:vAlign w:val="bottom"/>
            <w:hideMark/>
          </w:tcPr>
          <w:p w14:paraId="5D386AE2"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Inger Anette Hovden</w:t>
            </w:r>
          </w:p>
        </w:tc>
        <w:tc>
          <w:tcPr>
            <w:tcW w:w="3260" w:type="dxa"/>
            <w:noWrap/>
            <w:vAlign w:val="bottom"/>
            <w:hideMark/>
          </w:tcPr>
          <w:p w14:paraId="586942C8"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014FD8FF" w14:textId="77777777" w:rsidTr="00C4193F">
        <w:trPr>
          <w:trHeight w:val="300"/>
        </w:trPr>
        <w:tc>
          <w:tcPr>
            <w:tcW w:w="2482" w:type="dxa"/>
            <w:noWrap/>
            <w:vAlign w:val="bottom"/>
            <w:hideMark/>
          </w:tcPr>
          <w:p w14:paraId="347DC732"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Kristian Bernhard Nilsen</w:t>
            </w:r>
          </w:p>
        </w:tc>
        <w:tc>
          <w:tcPr>
            <w:tcW w:w="3260" w:type="dxa"/>
            <w:noWrap/>
            <w:vAlign w:val="bottom"/>
            <w:hideMark/>
          </w:tcPr>
          <w:p w14:paraId="584F9D3C"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3E2D0DB7" w14:textId="77777777" w:rsidTr="00C4193F">
        <w:trPr>
          <w:trHeight w:val="300"/>
        </w:trPr>
        <w:tc>
          <w:tcPr>
            <w:tcW w:w="2482" w:type="dxa"/>
            <w:noWrap/>
            <w:vAlign w:val="bottom"/>
            <w:hideMark/>
          </w:tcPr>
          <w:p w14:paraId="6F446C13"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Lars Etholm</w:t>
            </w:r>
          </w:p>
        </w:tc>
        <w:tc>
          <w:tcPr>
            <w:tcW w:w="3260" w:type="dxa"/>
            <w:noWrap/>
            <w:vAlign w:val="bottom"/>
            <w:hideMark/>
          </w:tcPr>
          <w:p w14:paraId="2EF31302"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40C367D7" w14:textId="77777777" w:rsidTr="00C4193F">
        <w:trPr>
          <w:trHeight w:val="300"/>
        </w:trPr>
        <w:tc>
          <w:tcPr>
            <w:tcW w:w="2482" w:type="dxa"/>
            <w:noWrap/>
            <w:vAlign w:val="bottom"/>
            <w:hideMark/>
          </w:tcPr>
          <w:p w14:paraId="61740516"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Leif-Andre Næss Oksum</w:t>
            </w:r>
          </w:p>
        </w:tc>
        <w:tc>
          <w:tcPr>
            <w:tcW w:w="3260" w:type="dxa"/>
            <w:noWrap/>
            <w:vAlign w:val="bottom"/>
            <w:hideMark/>
          </w:tcPr>
          <w:p w14:paraId="3AF41481"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67BDABB6" w14:textId="77777777" w:rsidTr="00C4193F">
        <w:trPr>
          <w:trHeight w:val="300"/>
        </w:trPr>
        <w:tc>
          <w:tcPr>
            <w:tcW w:w="2482" w:type="dxa"/>
            <w:noWrap/>
            <w:vAlign w:val="bottom"/>
            <w:hideMark/>
          </w:tcPr>
          <w:p w14:paraId="237367D1"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Pål Gunnar Larsson</w:t>
            </w:r>
          </w:p>
        </w:tc>
        <w:tc>
          <w:tcPr>
            <w:tcW w:w="3260" w:type="dxa"/>
            <w:noWrap/>
            <w:vAlign w:val="bottom"/>
            <w:hideMark/>
          </w:tcPr>
          <w:p w14:paraId="1D62860F"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1CDEA581" w14:textId="77777777" w:rsidTr="00C4193F">
        <w:trPr>
          <w:trHeight w:val="300"/>
        </w:trPr>
        <w:tc>
          <w:tcPr>
            <w:tcW w:w="2482" w:type="dxa"/>
            <w:noWrap/>
            <w:vAlign w:val="bottom"/>
            <w:hideMark/>
          </w:tcPr>
          <w:p w14:paraId="72716325"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Rasmus Thorkildsen</w:t>
            </w:r>
          </w:p>
        </w:tc>
        <w:tc>
          <w:tcPr>
            <w:tcW w:w="3260" w:type="dxa"/>
            <w:noWrap/>
            <w:vAlign w:val="bottom"/>
            <w:hideMark/>
          </w:tcPr>
          <w:p w14:paraId="02F57037"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19A42E22" w14:textId="77777777" w:rsidTr="00C4193F">
        <w:trPr>
          <w:trHeight w:val="300"/>
        </w:trPr>
        <w:tc>
          <w:tcPr>
            <w:tcW w:w="2482" w:type="dxa"/>
            <w:noWrap/>
            <w:vAlign w:val="bottom"/>
            <w:hideMark/>
          </w:tcPr>
          <w:p w14:paraId="24801032"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Rune Markhus</w:t>
            </w:r>
          </w:p>
        </w:tc>
        <w:tc>
          <w:tcPr>
            <w:tcW w:w="3260" w:type="dxa"/>
            <w:noWrap/>
            <w:vAlign w:val="bottom"/>
            <w:hideMark/>
          </w:tcPr>
          <w:p w14:paraId="5FFA1FD6"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67CBAB4B" w14:textId="77777777" w:rsidTr="00C4193F">
        <w:trPr>
          <w:trHeight w:val="300"/>
        </w:trPr>
        <w:tc>
          <w:tcPr>
            <w:tcW w:w="2482" w:type="dxa"/>
            <w:noWrap/>
            <w:vAlign w:val="bottom"/>
            <w:hideMark/>
          </w:tcPr>
          <w:p w14:paraId="4A8A9C94"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Sean Wallace</w:t>
            </w:r>
          </w:p>
        </w:tc>
        <w:tc>
          <w:tcPr>
            <w:tcW w:w="3260" w:type="dxa"/>
            <w:noWrap/>
            <w:vAlign w:val="bottom"/>
            <w:hideMark/>
          </w:tcPr>
          <w:p w14:paraId="42A5A585"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1FA123DF" w14:textId="77777777" w:rsidTr="00C4193F">
        <w:trPr>
          <w:trHeight w:val="300"/>
        </w:trPr>
        <w:tc>
          <w:tcPr>
            <w:tcW w:w="2482" w:type="dxa"/>
            <w:noWrap/>
            <w:vAlign w:val="bottom"/>
            <w:hideMark/>
          </w:tcPr>
          <w:p w14:paraId="0B773D22"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Siril Rogne</w:t>
            </w:r>
          </w:p>
        </w:tc>
        <w:tc>
          <w:tcPr>
            <w:tcW w:w="3260" w:type="dxa"/>
            <w:noWrap/>
            <w:vAlign w:val="bottom"/>
            <w:hideMark/>
          </w:tcPr>
          <w:p w14:paraId="7870EF81"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OUS</w:t>
            </w:r>
          </w:p>
        </w:tc>
      </w:tr>
      <w:tr w:rsidR="003C1E65" w:rsidRPr="00D0581E" w14:paraId="63382A77" w14:textId="77777777" w:rsidTr="00C4193F">
        <w:trPr>
          <w:trHeight w:val="300"/>
        </w:trPr>
        <w:tc>
          <w:tcPr>
            <w:tcW w:w="2482" w:type="dxa"/>
            <w:noWrap/>
            <w:vAlign w:val="bottom"/>
            <w:hideMark/>
          </w:tcPr>
          <w:p w14:paraId="03E9ED2B"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Jolanta Vingen</w:t>
            </w:r>
          </w:p>
        </w:tc>
        <w:tc>
          <w:tcPr>
            <w:tcW w:w="3260" w:type="dxa"/>
            <w:noWrap/>
            <w:vAlign w:val="bottom"/>
            <w:hideMark/>
          </w:tcPr>
          <w:p w14:paraId="403C4537"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Sandvika nevrosenter</w:t>
            </w:r>
          </w:p>
        </w:tc>
      </w:tr>
      <w:tr w:rsidR="003C1E65" w:rsidRPr="00D0581E" w14:paraId="6BCEFC3C" w14:textId="77777777" w:rsidTr="00C4193F">
        <w:trPr>
          <w:trHeight w:val="300"/>
        </w:trPr>
        <w:tc>
          <w:tcPr>
            <w:tcW w:w="2482" w:type="dxa"/>
            <w:noWrap/>
            <w:vAlign w:val="bottom"/>
            <w:hideMark/>
          </w:tcPr>
          <w:p w14:paraId="7CC20F1D"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Arnstein Grøtting</w:t>
            </w:r>
          </w:p>
        </w:tc>
        <w:tc>
          <w:tcPr>
            <w:tcW w:w="3260" w:type="dxa"/>
            <w:noWrap/>
            <w:vAlign w:val="bottom"/>
            <w:hideMark/>
          </w:tcPr>
          <w:p w14:paraId="3BCABD5A"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St. Olav</w:t>
            </w:r>
          </w:p>
        </w:tc>
      </w:tr>
      <w:tr w:rsidR="003C1E65" w:rsidRPr="00D0581E" w14:paraId="21AE382C" w14:textId="77777777" w:rsidTr="00C4193F">
        <w:trPr>
          <w:trHeight w:val="300"/>
        </w:trPr>
        <w:tc>
          <w:tcPr>
            <w:tcW w:w="2482" w:type="dxa"/>
            <w:noWrap/>
            <w:vAlign w:val="bottom"/>
            <w:hideMark/>
          </w:tcPr>
          <w:p w14:paraId="7EAF8221" w14:textId="77777777" w:rsidR="003C1E65" w:rsidRPr="00D0581E" w:rsidRDefault="003C1E65" w:rsidP="00D0581E">
            <w:pPr>
              <w:rPr>
                <w:rFonts w:eastAsia="Times New Roman" w:cs="Calibri"/>
                <w:color w:val="000000"/>
                <w:sz w:val="18"/>
                <w:lang w:eastAsia="nb-NO"/>
              </w:rPr>
            </w:pPr>
            <w:r w:rsidRPr="00D0581E">
              <w:rPr>
                <w:rFonts w:eastAsia="Calibri"/>
                <w:sz w:val="18"/>
              </w:rPr>
              <w:lastRenderedPageBreak/>
              <w:t>Morten Engstrøm</w:t>
            </w:r>
          </w:p>
        </w:tc>
        <w:tc>
          <w:tcPr>
            <w:tcW w:w="3260" w:type="dxa"/>
            <w:noWrap/>
            <w:vAlign w:val="bottom"/>
            <w:hideMark/>
          </w:tcPr>
          <w:p w14:paraId="2E202167"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St.</w:t>
            </w:r>
            <w:r>
              <w:rPr>
                <w:rFonts w:eastAsia="Times New Roman" w:cs="Calibri"/>
                <w:color w:val="000000"/>
                <w:sz w:val="18"/>
                <w:lang w:eastAsia="nb-NO"/>
              </w:rPr>
              <w:t xml:space="preserve"> </w:t>
            </w:r>
            <w:r w:rsidRPr="00D0581E">
              <w:rPr>
                <w:rFonts w:eastAsia="Times New Roman" w:cs="Calibri"/>
                <w:color w:val="000000"/>
                <w:sz w:val="18"/>
                <w:lang w:eastAsia="nb-NO"/>
              </w:rPr>
              <w:t>Olav</w:t>
            </w:r>
          </w:p>
        </w:tc>
      </w:tr>
      <w:tr w:rsidR="003C1E65" w:rsidRPr="00D0581E" w14:paraId="39D344C5" w14:textId="77777777" w:rsidTr="00C4193F">
        <w:trPr>
          <w:trHeight w:val="300"/>
        </w:trPr>
        <w:tc>
          <w:tcPr>
            <w:tcW w:w="2482" w:type="dxa"/>
            <w:noWrap/>
            <w:vAlign w:val="bottom"/>
            <w:hideMark/>
          </w:tcPr>
          <w:p w14:paraId="33ADBBF6"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Petter Moe Omland</w:t>
            </w:r>
          </w:p>
        </w:tc>
        <w:tc>
          <w:tcPr>
            <w:tcW w:w="3260" w:type="dxa"/>
            <w:noWrap/>
            <w:vAlign w:val="bottom"/>
            <w:hideMark/>
          </w:tcPr>
          <w:p w14:paraId="2B10AD40"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St. Olav</w:t>
            </w:r>
          </w:p>
        </w:tc>
      </w:tr>
      <w:tr w:rsidR="003C1E65" w:rsidRPr="00D0581E" w14:paraId="43FA67CE" w14:textId="77777777" w:rsidTr="00C4193F">
        <w:trPr>
          <w:trHeight w:val="300"/>
        </w:trPr>
        <w:tc>
          <w:tcPr>
            <w:tcW w:w="2482" w:type="dxa"/>
            <w:noWrap/>
            <w:vAlign w:val="bottom"/>
            <w:hideMark/>
          </w:tcPr>
          <w:p w14:paraId="79020F35"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Trond Sand</w:t>
            </w:r>
          </w:p>
        </w:tc>
        <w:tc>
          <w:tcPr>
            <w:tcW w:w="3260" w:type="dxa"/>
            <w:noWrap/>
            <w:vAlign w:val="bottom"/>
            <w:hideMark/>
          </w:tcPr>
          <w:p w14:paraId="5F0E55B2"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St.</w:t>
            </w:r>
            <w:r>
              <w:rPr>
                <w:rFonts w:eastAsia="Times New Roman" w:cs="Calibri"/>
                <w:color w:val="000000"/>
                <w:sz w:val="18"/>
                <w:lang w:eastAsia="nb-NO"/>
              </w:rPr>
              <w:t xml:space="preserve"> </w:t>
            </w:r>
            <w:r w:rsidRPr="00D0581E">
              <w:rPr>
                <w:rFonts w:eastAsia="Times New Roman" w:cs="Calibri"/>
                <w:color w:val="000000"/>
                <w:sz w:val="18"/>
                <w:lang w:eastAsia="nb-NO"/>
              </w:rPr>
              <w:t>Olav</w:t>
            </w:r>
          </w:p>
        </w:tc>
      </w:tr>
      <w:tr w:rsidR="003C1E65" w:rsidRPr="00D0581E" w14:paraId="33724A02" w14:textId="77777777" w:rsidTr="00C4193F">
        <w:trPr>
          <w:trHeight w:val="300"/>
        </w:trPr>
        <w:tc>
          <w:tcPr>
            <w:tcW w:w="2482" w:type="dxa"/>
            <w:noWrap/>
            <w:vAlign w:val="bottom"/>
            <w:hideMark/>
          </w:tcPr>
          <w:p w14:paraId="786D1104"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Anita Herigstad</w:t>
            </w:r>
          </w:p>
        </w:tc>
        <w:tc>
          <w:tcPr>
            <w:tcW w:w="3260" w:type="dxa"/>
            <w:noWrap/>
            <w:vAlign w:val="bottom"/>
            <w:hideMark/>
          </w:tcPr>
          <w:p w14:paraId="0B32B5BA"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SUS</w:t>
            </w:r>
          </w:p>
        </w:tc>
      </w:tr>
      <w:tr w:rsidR="003C1E65" w:rsidRPr="00D0581E" w14:paraId="450444AA" w14:textId="77777777" w:rsidTr="00C4193F">
        <w:trPr>
          <w:trHeight w:val="300"/>
        </w:trPr>
        <w:tc>
          <w:tcPr>
            <w:tcW w:w="2482" w:type="dxa"/>
            <w:noWrap/>
            <w:vAlign w:val="bottom"/>
            <w:hideMark/>
          </w:tcPr>
          <w:p w14:paraId="428DF35C"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Cecilie Osman Jacobsen</w:t>
            </w:r>
          </w:p>
        </w:tc>
        <w:tc>
          <w:tcPr>
            <w:tcW w:w="3260" w:type="dxa"/>
            <w:noWrap/>
            <w:vAlign w:val="bottom"/>
            <w:hideMark/>
          </w:tcPr>
          <w:p w14:paraId="5ABDF8F2"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SUS</w:t>
            </w:r>
          </w:p>
        </w:tc>
      </w:tr>
      <w:tr w:rsidR="003C1E65" w:rsidRPr="00D0581E" w14:paraId="63A668B8" w14:textId="77777777" w:rsidTr="00C4193F">
        <w:trPr>
          <w:trHeight w:val="300"/>
        </w:trPr>
        <w:tc>
          <w:tcPr>
            <w:tcW w:w="2482" w:type="dxa"/>
            <w:noWrap/>
            <w:vAlign w:val="bottom"/>
            <w:hideMark/>
          </w:tcPr>
          <w:p w14:paraId="4FCB050C"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Karoline Cecilie Lode</w:t>
            </w:r>
          </w:p>
        </w:tc>
        <w:tc>
          <w:tcPr>
            <w:tcW w:w="3260" w:type="dxa"/>
            <w:noWrap/>
            <w:vAlign w:val="bottom"/>
            <w:hideMark/>
          </w:tcPr>
          <w:p w14:paraId="3A8D8EA7"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SUS</w:t>
            </w:r>
          </w:p>
        </w:tc>
      </w:tr>
      <w:tr w:rsidR="003C1E65" w:rsidRPr="00D0581E" w14:paraId="3B4F76D5" w14:textId="77777777" w:rsidTr="00C4193F">
        <w:trPr>
          <w:trHeight w:val="300"/>
        </w:trPr>
        <w:tc>
          <w:tcPr>
            <w:tcW w:w="2482" w:type="dxa"/>
            <w:noWrap/>
            <w:vAlign w:val="bottom"/>
            <w:hideMark/>
          </w:tcPr>
          <w:p w14:paraId="020C42B3"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Marie Bu Kvaløy</w:t>
            </w:r>
          </w:p>
        </w:tc>
        <w:tc>
          <w:tcPr>
            <w:tcW w:w="3260" w:type="dxa"/>
            <w:noWrap/>
            <w:vAlign w:val="bottom"/>
            <w:hideMark/>
          </w:tcPr>
          <w:p w14:paraId="2B677710"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SUS</w:t>
            </w:r>
          </w:p>
        </w:tc>
      </w:tr>
      <w:tr w:rsidR="003C1E65" w:rsidRPr="00D0581E" w14:paraId="186F1B08" w14:textId="77777777" w:rsidTr="00C4193F">
        <w:trPr>
          <w:trHeight w:val="300"/>
        </w:trPr>
        <w:tc>
          <w:tcPr>
            <w:tcW w:w="2482" w:type="dxa"/>
            <w:noWrap/>
            <w:vAlign w:val="bottom"/>
            <w:hideMark/>
          </w:tcPr>
          <w:p w14:paraId="728EA7F0"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Nora Hognestad Haaland</w:t>
            </w:r>
          </w:p>
        </w:tc>
        <w:tc>
          <w:tcPr>
            <w:tcW w:w="3260" w:type="dxa"/>
            <w:noWrap/>
            <w:vAlign w:val="bottom"/>
            <w:hideMark/>
          </w:tcPr>
          <w:p w14:paraId="65CD84DE"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SUS</w:t>
            </w:r>
          </w:p>
        </w:tc>
      </w:tr>
      <w:tr w:rsidR="003C1E65" w:rsidRPr="00D0581E" w14:paraId="27CCF73C" w14:textId="77777777" w:rsidTr="00C4193F">
        <w:trPr>
          <w:trHeight w:val="300"/>
        </w:trPr>
        <w:tc>
          <w:tcPr>
            <w:tcW w:w="2482" w:type="dxa"/>
            <w:noWrap/>
            <w:vAlign w:val="bottom"/>
            <w:hideMark/>
          </w:tcPr>
          <w:p w14:paraId="796CC856"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Caroline Olsborg</w:t>
            </w:r>
          </w:p>
        </w:tc>
        <w:tc>
          <w:tcPr>
            <w:tcW w:w="3260" w:type="dxa"/>
            <w:noWrap/>
            <w:vAlign w:val="bottom"/>
            <w:hideMark/>
          </w:tcPr>
          <w:p w14:paraId="5D4E818D"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UNN</w:t>
            </w:r>
          </w:p>
        </w:tc>
      </w:tr>
      <w:tr w:rsidR="003C1E65" w:rsidRPr="00D0581E" w14:paraId="572C4856" w14:textId="77777777" w:rsidTr="00C4193F">
        <w:trPr>
          <w:trHeight w:val="300"/>
        </w:trPr>
        <w:tc>
          <w:tcPr>
            <w:tcW w:w="2482" w:type="dxa"/>
            <w:noWrap/>
            <w:vAlign w:val="bottom"/>
            <w:hideMark/>
          </w:tcPr>
          <w:p w14:paraId="7D3579AE" w14:textId="77777777" w:rsidR="003C1E65" w:rsidRPr="00D0581E" w:rsidRDefault="003C1E65" w:rsidP="00D0581E">
            <w:pPr>
              <w:rPr>
                <w:rFonts w:eastAsia="Times New Roman" w:cs="Calibri"/>
                <w:color w:val="000000"/>
                <w:sz w:val="18"/>
                <w:lang w:eastAsia="nb-NO"/>
              </w:rPr>
            </w:pPr>
            <w:r w:rsidRPr="00D0581E">
              <w:rPr>
                <w:rFonts w:eastAsia="Times New Roman" w:cs="Calibri"/>
                <w:color w:val="000000"/>
                <w:sz w:val="18"/>
                <w:lang w:eastAsia="nb-NO"/>
              </w:rPr>
              <w:t>Ketil Berg Olsen</w:t>
            </w:r>
          </w:p>
        </w:tc>
        <w:tc>
          <w:tcPr>
            <w:tcW w:w="3260" w:type="dxa"/>
            <w:noWrap/>
            <w:vAlign w:val="bottom"/>
            <w:hideMark/>
          </w:tcPr>
          <w:p w14:paraId="078A13F5" w14:textId="77777777" w:rsidR="003C1E65" w:rsidRPr="00D0581E" w:rsidRDefault="003C1E65" w:rsidP="00D0581E">
            <w:pPr>
              <w:jc w:val="center"/>
              <w:rPr>
                <w:rFonts w:eastAsia="Times New Roman" w:cs="Calibri"/>
                <w:color w:val="000000"/>
                <w:sz w:val="18"/>
                <w:lang w:eastAsia="nb-NO"/>
              </w:rPr>
            </w:pPr>
            <w:r w:rsidRPr="00D0581E">
              <w:rPr>
                <w:rFonts w:eastAsia="Times New Roman" w:cs="Calibri"/>
                <w:color w:val="000000"/>
                <w:sz w:val="18"/>
                <w:lang w:eastAsia="nb-NO"/>
              </w:rPr>
              <w:t>Østfold</w:t>
            </w:r>
          </w:p>
        </w:tc>
      </w:tr>
    </w:tbl>
    <w:p w14:paraId="6438EC45" w14:textId="77777777" w:rsidR="00D0581E" w:rsidRPr="00531D03" w:rsidRDefault="00D0581E" w:rsidP="00E06682">
      <w:pPr>
        <w:rPr>
          <w:sz w:val="14"/>
        </w:rPr>
      </w:pPr>
    </w:p>
    <w:p w14:paraId="710706FB" w14:textId="77777777" w:rsidR="00F43253" w:rsidRDefault="00F43253" w:rsidP="00E06682">
      <w:pPr>
        <w:rPr>
          <w:noProof/>
          <w:lang w:eastAsia="nb-NO"/>
        </w:rPr>
      </w:pPr>
    </w:p>
    <w:p w14:paraId="35A3B954" w14:textId="6509A5CD" w:rsidR="00F43253" w:rsidRDefault="00F43253" w:rsidP="00E06682">
      <w:pPr>
        <w:rPr>
          <w:noProof/>
          <w:lang w:eastAsia="nb-NO"/>
        </w:rPr>
      </w:pPr>
    </w:p>
    <w:p w14:paraId="7A576F97" w14:textId="77777777" w:rsidR="00F43253" w:rsidRPr="00F43253" w:rsidRDefault="00F43253" w:rsidP="00F43253">
      <w:pPr>
        <w:rPr>
          <w:lang w:eastAsia="nb-NO"/>
        </w:rPr>
      </w:pPr>
    </w:p>
    <w:p w14:paraId="2DF86FC4" w14:textId="77777777" w:rsidR="00F43253" w:rsidRPr="00F43253" w:rsidRDefault="00F43253" w:rsidP="00F43253">
      <w:pPr>
        <w:rPr>
          <w:lang w:eastAsia="nb-NO"/>
        </w:rPr>
      </w:pPr>
    </w:p>
    <w:p w14:paraId="0EE64A4E" w14:textId="77777777" w:rsidR="00F43253" w:rsidRPr="00F43253" w:rsidRDefault="00F43253" w:rsidP="00F43253">
      <w:pPr>
        <w:rPr>
          <w:lang w:eastAsia="nb-NO"/>
        </w:rPr>
      </w:pPr>
    </w:p>
    <w:p w14:paraId="7DF2BC54" w14:textId="77777777" w:rsidR="00F43253" w:rsidRPr="00F43253" w:rsidRDefault="00F43253" w:rsidP="00F43253">
      <w:pPr>
        <w:rPr>
          <w:lang w:eastAsia="nb-NO"/>
        </w:rPr>
      </w:pPr>
    </w:p>
    <w:p w14:paraId="1A5BF290" w14:textId="77777777" w:rsidR="00F43253" w:rsidRPr="00F43253" w:rsidRDefault="00F43253" w:rsidP="00F43253">
      <w:pPr>
        <w:rPr>
          <w:lang w:eastAsia="nb-NO"/>
        </w:rPr>
      </w:pPr>
    </w:p>
    <w:p w14:paraId="32AFD9C4" w14:textId="77777777" w:rsidR="00F43253" w:rsidRPr="00F43253" w:rsidRDefault="00F43253" w:rsidP="00F43253">
      <w:pPr>
        <w:rPr>
          <w:lang w:eastAsia="nb-NO"/>
        </w:rPr>
      </w:pPr>
    </w:p>
    <w:p w14:paraId="435576DA" w14:textId="77777777" w:rsidR="00F43253" w:rsidRPr="00F43253" w:rsidRDefault="00F43253" w:rsidP="00F43253">
      <w:pPr>
        <w:rPr>
          <w:lang w:eastAsia="nb-NO"/>
        </w:rPr>
      </w:pPr>
    </w:p>
    <w:p w14:paraId="3A56DB6B" w14:textId="77777777" w:rsidR="00F43253" w:rsidRPr="00F43253" w:rsidRDefault="00F43253" w:rsidP="00F43253">
      <w:pPr>
        <w:rPr>
          <w:lang w:eastAsia="nb-NO"/>
        </w:rPr>
      </w:pPr>
    </w:p>
    <w:p w14:paraId="11F07AD6" w14:textId="77777777" w:rsidR="00F43253" w:rsidRPr="00F43253" w:rsidRDefault="00F43253" w:rsidP="00F43253">
      <w:pPr>
        <w:rPr>
          <w:lang w:eastAsia="nb-NO"/>
        </w:rPr>
      </w:pPr>
    </w:p>
    <w:p w14:paraId="43D7C3C5" w14:textId="77777777" w:rsidR="00F43253" w:rsidRPr="00F43253" w:rsidRDefault="00F43253" w:rsidP="00F43253">
      <w:pPr>
        <w:rPr>
          <w:lang w:eastAsia="nb-NO"/>
        </w:rPr>
      </w:pPr>
    </w:p>
    <w:p w14:paraId="4D79024B" w14:textId="77777777" w:rsidR="00F43253" w:rsidRPr="00F43253" w:rsidRDefault="00F43253" w:rsidP="00F43253">
      <w:pPr>
        <w:rPr>
          <w:lang w:eastAsia="nb-NO"/>
        </w:rPr>
      </w:pPr>
    </w:p>
    <w:p w14:paraId="2E63AE6A" w14:textId="77777777" w:rsidR="00F43253" w:rsidRPr="00F43253" w:rsidRDefault="00F43253" w:rsidP="00F43253">
      <w:pPr>
        <w:rPr>
          <w:lang w:eastAsia="nb-NO"/>
        </w:rPr>
      </w:pPr>
    </w:p>
    <w:p w14:paraId="0EC46B27" w14:textId="77777777" w:rsidR="00F43253" w:rsidRPr="00F43253" w:rsidRDefault="00F43253" w:rsidP="00F43253">
      <w:pPr>
        <w:rPr>
          <w:lang w:eastAsia="nb-NO"/>
        </w:rPr>
      </w:pPr>
    </w:p>
    <w:p w14:paraId="236D1A16" w14:textId="77777777" w:rsidR="00F43253" w:rsidRPr="00F43253" w:rsidRDefault="00F43253" w:rsidP="00F43253">
      <w:pPr>
        <w:rPr>
          <w:lang w:eastAsia="nb-NO"/>
        </w:rPr>
      </w:pPr>
    </w:p>
    <w:p w14:paraId="170D8771" w14:textId="77777777" w:rsidR="00F43253" w:rsidRPr="00F43253" w:rsidRDefault="00F43253" w:rsidP="00F43253">
      <w:pPr>
        <w:rPr>
          <w:lang w:eastAsia="nb-NO"/>
        </w:rPr>
      </w:pPr>
    </w:p>
    <w:p w14:paraId="2EAA52A2" w14:textId="77777777" w:rsidR="00F43253" w:rsidRPr="00F43253" w:rsidRDefault="00F43253" w:rsidP="00F43253">
      <w:pPr>
        <w:rPr>
          <w:lang w:eastAsia="nb-NO"/>
        </w:rPr>
      </w:pPr>
    </w:p>
    <w:p w14:paraId="081EB734" w14:textId="77777777" w:rsidR="00F43253" w:rsidRPr="00F43253" w:rsidRDefault="00F43253" w:rsidP="00F43253">
      <w:pPr>
        <w:rPr>
          <w:lang w:eastAsia="nb-NO"/>
        </w:rPr>
      </w:pPr>
    </w:p>
    <w:p w14:paraId="14004B3C" w14:textId="77777777" w:rsidR="00F43253" w:rsidRPr="00F43253" w:rsidRDefault="00F43253" w:rsidP="00F43253">
      <w:pPr>
        <w:rPr>
          <w:lang w:eastAsia="nb-NO"/>
        </w:rPr>
      </w:pPr>
    </w:p>
    <w:p w14:paraId="3E2AA4F4" w14:textId="6A52FECE" w:rsidR="00F43253" w:rsidRDefault="00F43253" w:rsidP="00F43253">
      <w:pPr>
        <w:tabs>
          <w:tab w:val="left" w:pos="1976"/>
        </w:tabs>
        <w:rPr>
          <w:lang w:eastAsia="nb-NO"/>
        </w:rPr>
      </w:pPr>
      <w:r>
        <w:rPr>
          <w:lang w:eastAsia="nb-NO"/>
        </w:rPr>
        <w:tab/>
      </w:r>
    </w:p>
    <w:p w14:paraId="0D062604" w14:textId="65C4883A" w:rsidR="00F43253" w:rsidRDefault="00F43253" w:rsidP="00F43253">
      <w:pPr>
        <w:tabs>
          <w:tab w:val="left" w:pos="1976"/>
        </w:tabs>
        <w:rPr>
          <w:lang w:eastAsia="nb-NO"/>
        </w:rPr>
      </w:pPr>
      <w:r>
        <w:rPr>
          <w:lang w:eastAsia="nb-NO"/>
        </w:rPr>
        <w:lastRenderedPageBreak/>
        <w:t>Scan for å komme til spørreundersøkelse om høstmøtet 2021.</w:t>
      </w:r>
    </w:p>
    <w:p w14:paraId="3FED20A0" w14:textId="77777777" w:rsidR="00F43253" w:rsidRDefault="00F43253" w:rsidP="00F43253">
      <w:pPr>
        <w:tabs>
          <w:tab w:val="left" w:pos="1976"/>
        </w:tabs>
        <w:rPr>
          <w:lang w:eastAsia="nb-NO"/>
        </w:rPr>
      </w:pPr>
    </w:p>
    <w:p w14:paraId="0E59D76F" w14:textId="77777777" w:rsidR="00F43253" w:rsidRDefault="00F43253" w:rsidP="00F43253">
      <w:pPr>
        <w:tabs>
          <w:tab w:val="left" w:pos="1976"/>
        </w:tabs>
        <w:rPr>
          <w:lang w:eastAsia="nb-NO"/>
        </w:rPr>
      </w:pPr>
      <w:bookmarkStart w:id="24" w:name="_GoBack"/>
      <w:bookmarkEnd w:id="24"/>
    </w:p>
    <w:p w14:paraId="27AA81A9" w14:textId="77777777" w:rsidR="00F43253" w:rsidRDefault="00F43253" w:rsidP="00F43253">
      <w:pPr>
        <w:tabs>
          <w:tab w:val="left" w:pos="1976"/>
        </w:tabs>
        <w:rPr>
          <w:lang w:eastAsia="nb-NO"/>
        </w:rPr>
      </w:pPr>
    </w:p>
    <w:p w14:paraId="533CFD0C" w14:textId="77777777" w:rsidR="00F43253" w:rsidRPr="00F43253" w:rsidRDefault="00F43253" w:rsidP="00F43253">
      <w:pPr>
        <w:tabs>
          <w:tab w:val="left" w:pos="1976"/>
        </w:tabs>
        <w:rPr>
          <w:lang w:eastAsia="nb-NO"/>
        </w:rPr>
      </w:pPr>
    </w:p>
    <w:p w14:paraId="76CCF8AB" w14:textId="4017B7A5" w:rsidR="00F43253" w:rsidRDefault="001B670E" w:rsidP="00E06682">
      <w:pPr>
        <w:rPr>
          <w:sz w:val="14"/>
        </w:rPr>
      </w:pPr>
      <w:r>
        <w:rPr>
          <w:noProof/>
          <w:lang w:eastAsia="nb-NO"/>
        </w:rPr>
        <w:drawing>
          <wp:inline distT="0" distB="0" distL="0" distR="0" wp14:anchorId="277D5ECF" wp14:editId="0F5B01C4">
            <wp:extent cx="3528695" cy="4571766"/>
            <wp:effectExtent l="0" t="0" r="0" b="635"/>
            <wp:docPr id="1" name="Bilde 1" descr="C:\Users\Mariannen\AppData\Local\Microsoft\Windows\INetCache\Content.Word\Evaluering_hostm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n\AppData\Local\Microsoft\Windows\INetCache\Content.Word\Evaluering_hostmot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8695" cy="4571766"/>
                    </a:xfrm>
                    <a:prstGeom prst="rect">
                      <a:avLst/>
                    </a:prstGeom>
                    <a:noFill/>
                    <a:ln>
                      <a:noFill/>
                    </a:ln>
                  </pic:spPr>
                </pic:pic>
              </a:graphicData>
            </a:graphic>
          </wp:inline>
        </w:drawing>
      </w:r>
    </w:p>
    <w:p w14:paraId="68ED0915" w14:textId="5CD40183" w:rsidR="00D0581E" w:rsidRPr="00F43253" w:rsidRDefault="00D0581E" w:rsidP="00F43253">
      <w:pPr>
        <w:rPr>
          <w:sz w:val="14"/>
        </w:rPr>
      </w:pPr>
    </w:p>
    <w:sectPr w:rsidR="00D0581E" w:rsidRPr="00F43253" w:rsidSect="00956A57">
      <w:pgSz w:w="8391" w:h="11907" w:code="11"/>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ABA856" w15:done="0"/>
  <w15:commentEx w15:paraId="63C32D55" w15:done="0"/>
  <w15:commentEx w15:paraId="7F32EBF7" w15:done="0"/>
  <w15:commentEx w15:paraId="0D7BDAA9" w15:done="0"/>
  <w15:commentEx w15:paraId="49882656" w15:done="0"/>
  <w15:commentEx w15:paraId="0196F701" w15:done="0"/>
  <w15:commentEx w15:paraId="69F59BB6" w15:done="0"/>
  <w15:commentEx w15:paraId="0DE84D4F" w15:done="0"/>
  <w15:commentEx w15:paraId="13C0274D" w15:done="0"/>
  <w15:commentEx w15:paraId="7880330F" w15:done="0"/>
  <w15:commentEx w15:paraId="1F2D70DB" w15:done="0"/>
  <w15:commentEx w15:paraId="78555F05" w15:done="0"/>
  <w15:commentEx w15:paraId="0DFFFF4A" w15:done="0"/>
  <w15:commentEx w15:paraId="291E83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1DC6" w16cex:dateUtc="2021-10-27T16:49:00Z"/>
  <w16cex:commentExtensible w16cex:durableId="25241E05" w16cex:dateUtc="2021-10-27T16:50:00Z"/>
  <w16cex:commentExtensible w16cex:durableId="25241E5D" w16cex:dateUtc="2021-10-27T16:52:00Z"/>
  <w16cex:commentExtensible w16cex:durableId="25241E9D" w16cex:dateUtc="2021-10-27T16:53:00Z"/>
  <w16cex:commentExtensible w16cex:durableId="25241F49" w16cex:dateUtc="2021-10-27T16:56:00Z"/>
  <w16cex:commentExtensible w16cex:durableId="25242156" w16cex:dateUtc="2021-10-27T17:04:00Z"/>
  <w16cex:commentExtensible w16cex:durableId="252421DA" w16cex:dateUtc="2021-10-27T17:07:00Z"/>
  <w16cex:commentExtensible w16cex:durableId="25242263" w16cex:dateUtc="2021-10-27T17:09:00Z"/>
  <w16cex:commentExtensible w16cex:durableId="2524228F" w16cex:dateUtc="2021-10-27T17:10:00Z"/>
  <w16cex:commentExtensible w16cex:durableId="252422B1" w16cex:dateUtc="2021-10-27T17:10:00Z"/>
  <w16cex:commentExtensible w16cex:durableId="252422F3" w16cex:dateUtc="2021-10-27T17:11:00Z"/>
  <w16cex:commentExtensible w16cex:durableId="2524238F" w16cex:dateUtc="2021-10-27T17:14:00Z"/>
  <w16cex:commentExtensible w16cex:durableId="252423DA" w16cex:dateUtc="2021-10-27T17:15:00Z"/>
  <w16cex:commentExtensible w16cex:durableId="2524243C" w16cex:dateUtc="2021-10-27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BA856" w16cid:durableId="25241DC6"/>
  <w16cid:commentId w16cid:paraId="63C32D55" w16cid:durableId="25241E05"/>
  <w16cid:commentId w16cid:paraId="7F32EBF7" w16cid:durableId="25241E5D"/>
  <w16cid:commentId w16cid:paraId="0D7BDAA9" w16cid:durableId="25241E9D"/>
  <w16cid:commentId w16cid:paraId="49882656" w16cid:durableId="25241F49"/>
  <w16cid:commentId w16cid:paraId="0196F701" w16cid:durableId="25242156"/>
  <w16cid:commentId w16cid:paraId="69F59BB6" w16cid:durableId="252421DA"/>
  <w16cid:commentId w16cid:paraId="0DE84D4F" w16cid:durableId="25242263"/>
  <w16cid:commentId w16cid:paraId="13C0274D" w16cid:durableId="2524228F"/>
  <w16cid:commentId w16cid:paraId="7880330F" w16cid:durableId="252422B1"/>
  <w16cid:commentId w16cid:paraId="1F2D70DB" w16cid:durableId="252422F3"/>
  <w16cid:commentId w16cid:paraId="78555F05" w16cid:durableId="2524238F"/>
  <w16cid:commentId w16cid:paraId="0DFFFF4A" w16cid:durableId="252423DA"/>
  <w16cid:commentId w16cid:paraId="291E8315" w16cid:durableId="252424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CCEDC" w14:textId="77777777" w:rsidR="0091596E" w:rsidRDefault="0091596E" w:rsidP="002A188F">
      <w:r>
        <w:separator/>
      </w:r>
    </w:p>
  </w:endnote>
  <w:endnote w:type="continuationSeparator" w:id="0">
    <w:p w14:paraId="4BF82CE8" w14:textId="77777777" w:rsidR="0091596E" w:rsidRDefault="0091596E" w:rsidP="002A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2D7CE" w14:textId="77777777" w:rsidR="0091596E" w:rsidRDefault="0091596E" w:rsidP="002A188F">
      <w:r>
        <w:separator/>
      </w:r>
    </w:p>
  </w:footnote>
  <w:footnote w:type="continuationSeparator" w:id="0">
    <w:p w14:paraId="4686B443" w14:textId="77777777" w:rsidR="0091596E" w:rsidRDefault="0091596E" w:rsidP="002A1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282"/>
    <w:multiLevelType w:val="hybridMultilevel"/>
    <w:tmpl w:val="AC607CC6"/>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
    <w:nsid w:val="041704FA"/>
    <w:multiLevelType w:val="hybridMultilevel"/>
    <w:tmpl w:val="4498FFE2"/>
    <w:lvl w:ilvl="0" w:tplc="35FA464E">
      <w:start w:val="1"/>
      <w:numFmt w:val="bullet"/>
      <w:lvlText w:val="•"/>
      <w:lvlJc w:val="left"/>
      <w:pPr>
        <w:tabs>
          <w:tab w:val="num" w:pos="720"/>
        </w:tabs>
        <w:ind w:left="720" w:hanging="360"/>
      </w:pPr>
      <w:rPr>
        <w:rFonts w:ascii="Arial" w:hAnsi="Arial" w:hint="default"/>
      </w:rPr>
    </w:lvl>
    <w:lvl w:ilvl="1" w:tplc="7C9AB7CC" w:tentative="1">
      <w:start w:val="1"/>
      <w:numFmt w:val="bullet"/>
      <w:lvlText w:val="•"/>
      <w:lvlJc w:val="left"/>
      <w:pPr>
        <w:tabs>
          <w:tab w:val="num" w:pos="1440"/>
        </w:tabs>
        <w:ind w:left="1440" w:hanging="360"/>
      </w:pPr>
      <w:rPr>
        <w:rFonts w:ascii="Arial" w:hAnsi="Arial" w:hint="default"/>
      </w:rPr>
    </w:lvl>
    <w:lvl w:ilvl="2" w:tplc="B236418C" w:tentative="1">
      <w:start w:val="1"/>
      <w:numFmt w:val="bullet"/>
      <w:lvlText w:val="•"/>
      <w:lvlJc w:val="left"/>
      <w:pPr>
        <w:tabs>
          <w:tab w:val="num" w:pos="2160"/>
        </w:tabs>
        <w:ind w:left="2160" w:hanging="360"/>
      </w:pPr>
      <w:rPr>
        <w:rFonts w:ascii="Arial" w:hAnsi="Arial" w:hint="default"/>
      </w:rPr>
    </w:lvl>
    <w:lvl w:ilvl="3" w:tplc="2514B956" w:tentative="1">
      <w:start w:val="1"/>
      <w:numFmt w:val="bullet"/>
      <w:lvlText w:val="•"/>
      <w:lvlJc w:val="left"/>
      <w:pPr>
        <w:tabs>
          <w:tab w:val="num" w:pos="2880"/>
        </w:tabs>
        <w:ind w:left="2880" w:hanging="360"/>
      </w:pPr>
      <w:rPr>
        <w:rFonts w:ascii="Arial" w:hAnsi="Arial" w:hint="default"/>
      </w:rPr>
    </w:lvl>
    <w:lvl w:ilvl="4" w:tplc="C07024CA" w:tentative="1">
      <w:start w:val="1"/>
      <w:numFmt w:val="bullet"/>
      <w:lvlText w:val="•"/>
      <w:lvlJc w:val="left"/>
      <w:pPr>
        <w:tabs>
          <w:tab w:val="num" w:pos="3600"/>
        </w:tabs>
        <w:ind w:left="3600" w:hanging="360"/>
      </w:pPr>
      <w:rPr>
        <w:rFonts w:ascii="Arial" w:hAnsi="Arial" w:hint="default"/>
      </w:rPr>
    </w:lvl>
    <w:lvl w:ilvl="5" w:tplc="B66E147C" w:tentative="1">
      <w:start w:val="1"/>
      <w:numFmt w:val="bullet"/>
      <w:lvlText w:val="•"/>
      <w:lvlJc w:val="left"/>
      <w:pPr>
        <w:tabs>
          <w:tab w:val="num" w:pos="4320"/>
        </w:tabs>
        <w:ind w:left="4320" w:hanging="360"/>
      </w:pPr>
      <w:rPr>
        <w:rFonts w:ascii="Arial" w:hAnsi="Arial" w:hint="default"/>
      </w:rPr>
    </w:lvl>
    <w:lvl w:ilvl="6" w:tplc="2AECE6CA" w:tentative="1">
      <w:start w:val="1"/>
      <w:numFmt w:val="bullet"/>
      <w:lvlText w:val="•"/>
      <w:lvlJc w:val="left"/>
      <w:pPr>
        <w:tabs>
          <w:tab w:val="num" w:pos="5040"/>
        </w:tabs>
        <w:ind w:left="5040" w:hanging="360"/>
      </w:pPr>
      <w:rPr>
        <w:rFonts w:ascii="Arial" w:hAnsi="Arial" w:hint="default"/>
      </w:rPr>
    </w:lvl>
    <w:lvl w:ilvl="7" w:tplc="78304964" w:tentative="1">
      <w:start w:val="1"/>
      <w:numFmt w:val="bullet"/>
      <w:lvlText w:val="•"/>
      <w:lvlJc w:val="left"/>
      <w:pPr>
        <w:tabs>
          <w:tab w:val="num" w:pos="5760"/>
        </w:tabs>
        <w:ind w:left="5760" w:hanging="360"/>
      </w:pPr>
      <w:rPr>
        <w:rFonts w:ascii="Arial" w:hAnsi="Arial" w:hint="default"/>
      </w:rPr>
    </w:lvl>
    <w:lvl w:ilvl="8" w:tplc="DBB40860" w:tentative="1">
      <w:start w:val="1"/>
      <w:numFmt w:val="bullet"/>
      <w:lvlText w:val="•"/>
      <w:lvlJc w:val="left"/>
      <w:pPr>
        <w:tabs>
          <w:tab w:val="num" w:pos="6480"/>
        </w:tabs>
        <w:ind w:left="6480" w:hanging="360"/>
      </w:pPr>
      <w:rPr>
        <w:rFonts w:ascii="Arial" w:hAnsi="Arial" w:hint="default"/>
      </w:rPr>
    </w:lvl>
  </w:abstractNum>
  <w:abstractNum w:abstractNumId="2">
    <w:nsid w:val="10F53FA6"/>
    <w:multiLevelType w:val="hybridMultilevel"/>
    <w:tmpl w:val="83D05E64"/>
    <w:lvl w:ilvl="0" w:tplc="BB44B232">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2712E54"/>
    <w:multiLevelType w:val="hybridMultilevel"/>
    <w:tmpl w:val="07964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38349C9"/>
    <w:multiLevelType w:val="hybridMultilevel"/>
    <w:tmpl w:val="BF9AF3B2"/>
    <w:lvl w:ilvl="0" w:tplc="82A801D2">
      <w:start w:val="1"/>
      <w:numFmt w:val="bullet"/>
      <w:lvlText w:val="•"/>
      <w:lvlJc w:val="left"/>
      <w:pPr>
        <w:tabs>
          <w:tab w:val="num" w:pos="720"/>
        </w:tabs>
        <w:ind w:left="720" w:hanging="360"/>
      </w:pPr>
      <w:rPr>
        <w:rFonts w:ascii="Arial" w:hAnsi="Arial" w:hint="default"/>
      </w:rPr>
    </w:lvl>
    <w:lvl w:ilvl="1" w:tplc="561017B4" w:tentative="1">
      <w:start w:val="1"/>
      <w:numFmt w:val="bullet"/>
      <w:lvlText w:val="•"/>
      <w:lvlJc w:val="left"/>
      <w:pPr>
        <w:tabs>
          <w:tab w:val="num" w:pos="1440"/>
        </w:tabs>
        <w:ind w:left="1440" w:hanging="360"/>
      </w:pPr>
      <w:rPr>
        <w:rFonts w:ascii="Arial" w:hAnsi="Arial" w:hint="default"/>
      </w:rPr>
    </w:lvl>
    <w:lvl w:ilvl="2" w:tplc="A052147A" w:tentative="1">
      <w:start w:val="1"/>
      <w:numFmt w:val="bullet"/>
      <w:lvlText w:val="•"/>
      <w:lvlJc w:val="left"/>
      <w:pPr>
        <w:tabs>
          <w:tab w:val="num" w:pos="2160"/>
        </w:tabs>
        <w:ind w:left="2160" w:hanging="360"/>
      </w:pPr>
      <w:rPr>
        <w:rFonts w:ascii="Arial" w:hAnsi="Arial" w:hint="default"/>
      </w:rPr>
    </w:lvl>
    <w:lvl w:ilvl="3" w:tplc="FBB4C6BA" w:tentative="1">
      <w:start w:val="1"/>
      <w:numFmt w:val="bullet"/>
      <w:lvlText w:val="•"/>
      <w:lvlJc w:val="left"/>
      <w:pPr>
        <w:tabs>
          <w:tab w:val="num" w:pos="2880"/>
        </w:tabs>
        <w:ind w:left="2880" w:hanging="360"/>
      </w:pPr>
      <w:rPr>
        <w:rFonts w:ascii="Arial" w:hAnsi="Arial" w:hint="default"/>
      </w:rPr>
    </w:lvl>
    <w:lvl w:ilvl="4" w:tplc="5B8A1276" w:tentative="1">
      <w:start w:val="1"/>
      <w:numFmt w:val="bullet"/>
      <w:lvlText w:val="•"/>
      <w:lvlJc w:val="left"/>
      <w:pPr>
        <w:tabs>
          <w:tab w:val="num" w:pos="3600"/>
        </w:tabs>
        <w:ind w:left="3600" w:hanging="360"/>
      </w:pPr>
      <w:rPr>
        <w:rFonts w:ascii="Arial" w:hAnsi="Arial" w:hint="default"/>
      </w:rPr>
    </w:lvl>
    <w:lvl w:ilvl="5" w:tplc="79CAA580" w:tentative="1">
      <w:start w:val="1"/>
      <w:numFmt w:val="bullet"/>
      <w:lvlText w:val="•"/>
      <w:lvlJc w:val="left"/>
      <w:pPr>
        <w:tabs>
          <w:tab w:val="num" w:pos="4320"/>
        </w:tabs>
        <w:ind w:left="4320" w:hanging="360"/>
      </w:pPr>
      <w:rPr>
        <w:rFonts w:ascii="Arial" w:hAnsi="Arial" w:hint="default"/>
      </w:rPr>
    </w:lvl>
    <w:lvl w:ilvl="6" w:tplc="AF1AF14E" w:tentative="1">
      <w:start w:val="1"/>
      <w:numFmt w:val="bullet"/>
      <w:lvlText w:val="•"/>
      <w:lvlJc w:val="left"/>
      <w:pPr>
        <w:tabs>
          <w:tab w:val="num" w:pos="5040"/>
        </w:tabs>
        <w:ind w:left="5040" w:hanging="360"/>
      </w:pPr>
      <w:rPr>
        <w:rFonts w:ascii="Arial" w:hAnsi="Arial" w:hint="default"/>
      </w:rPr>
    </w:lvl>
    <w:lvl w:ilvl="7" w:tplc="C87CF526" w:tentative="1">
      <w:start w:val="1"/>
      <w:numFmt w:val="bullet"/>
      <w:lvlText w:val="•"/>
      <w:lvlJc w:val="left"/>
      <w:pPr>
        <w:tabs>
          <w:tab w:val="num" w:pos="5760"/>
        </w:tabs>
        <w:ind w:left="5760" w:hanging="360"/>
      </w:pPr>
      <w:rPr>
        <w:rFonts w:ascii="Arial" w:hAnsi="Arial" w:hint="default"/>
      </w:rPr>
    </w:lvl>
    <w:lvl w:ilvl="8" w:tplc="4914119E" w:tentative="1">
      <w:start w:val="1"/>
      <w:numFmt w:val="bullet"/>
      <w:lvlText w:val="•"/>
      <w:lvlJc w:val="left"/>
      <w:pPr>
        <w:tabs>
          <w:tab w:val="num" w:pos="6480"/>
        </w:tabs>
        <w:ind w:left="6480" w:hanging="360"/>
      </w:pPr>
      <w:rPr>
        <w:rFonts w:ascii="Arial" w:hAnsi="Arial" w:hint="default"/>
      </w:rPr>
    </w:lvl>
  </w:abstractNum>
  <w:abstractNum w:abstractNumId="5">
    <w:nsid w:val="276D4246"/>
    <w:multiLevelType w:val="hybridMultilevel"/>
    <w:tmpl w:val="B6FA2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6A75782"/>
    <w:multiLevelType w:val="hybridMultilevel"/>
    <w:tmpl w:val="B372C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9AB1814"/>
    <w:multiLevelType w:val="hybridMultilevel"/>
    <w:tmpl w:val="BB1EE458"/>
    <w:lvl w:ilvl="0" w:tplc="C9F8CB18">
      <w:start w:val="1"/>
      <w:numFmt w:val="bullet"/>
      <w:lvlText w:val="•"/>
      <w:lvlJc w:val="left"/>
      <w:pPr>
        <w:tabs>
          <w:tab w:val="num" w:pos="720"/>
        </w:tabs>
        <w:ind w:left="720" w:hanging="360"/>
      </w:pPr>
      <w:rPr>
        <w:rFonts w:ascii="Arial" w:hAnsi="Arial" w:hint="default"/>
      </w:rPr>
    </w:lvl>
    <w:lvl w:ilvl="1" w:tplc="E1449CEA" w:tentative="1">
      <w:start w:val="1"/>
      <w:numFmt w:val="bullet"/>
      <w:lvlText w:val="•"/>
      <w:lvlJc w:val="left"/>
      <w:pPr>
        <w:tabs>
          <w:tab w:val="num" w:pos="1440"/>
        </w:tabs>
        <w:ind w:left="1440" w:hanging="360"/>
      </w:pPr>
      <w:rPr>
        <w:rFonts w:ascii="Arial" w:hAnsi="Arial" w:hint="default"/>
      </w:rPr>
    </w:lvl>
    <w:lvl w:ilvl="2" w:tplc="4BE63854" w:tentative="1">
      <w:start w:val="1"/>
      <w:numFmt w:val="bullet"/>
      <w:lvlText w:val="•"/>
      <w:lvlJc w:val="left"/>
      <w:pPr>
        <w:tabs>
          <w:tab w:val="num" w:pos="2160"/>
        </w:tabs>
        <w:ind w:left="2160" w:hanging="360"/>
      </w:pPr>
      <w:rPr>
        <w:rFonts w:ascii="Arial" w:hAnsi="Arial" w:hint="default"/>
      </w:rPr>
    </w:lvl>
    <w:lvl w:ilvl="3" w:tplc="35C8C4FC" w:tentative="1">
      <w:start w:val="1"/>
      <w:numFmt w:val="bullet"/>
      <w:lvlText w:val="•"/>
      <w:lvlJc w:val="left"/>
      <w:pPr>
        <w:tabs>
          <w:tab w:val="num" w:pos="2880"/>
        </w:tabs>
        <w:ind w:left="2880" w:hanging="360"/>
      </w:pPr>
      <w:rPr>
        <w:rFonts w:ascii="Arial" w:hAnsi="Arial" w:hint="default"/>
      </w:rPr>
    </w:lvl>
    <w:lvl w:ilvl="4" w:tplc="AED2538E" w:tentative="1">
      <w:start w:val="1"/>
      <w:numFmt w:val="bullet"/>
      <w:lvlText w:val="•"/>
      <w:lvlJc w:val="left"/>
      <w:pPr>
        <w:tabs>
          <w:tab w:val="num" w:pos="3600"/>
        </w:tabs>
        <w:ind w:left="3600" w:hanging="360"/>
      </w:pPr>
      <w:rPr>
        <w:rFonts w:ascii="Arial" w:hAnsi="Arial" w:hint="default"/>
      </w:rPr>
    </w:lvl>
    <w:lvl w:ilvl="5" w:tplc="05028470" w:tentative="1">
      <w:start w:val="1"/>
      <w:numFmt w:val="bullet"/>
      <w:lvlText w:val="•"/>
      <w:lvlJc w:val="left"/>
      <w:pPr>
        <w:tabs>
          <w:tab w:val="num" w:pos="4320"/>
        </w:tabs>
        <w:ind w:left="4320" w:hanging="360"/>
      </w:pPr>
      <w:rPr>
        <w:rFonts w:ascii="Arial" w:hAnsi="Arial" w:hint="default"/>
      </w:rPr>
    </w:lvl>
    <w:lvl w:ilvl="6" w:tplc="509E18A6" w:tentative="1">
      <w:start w:val="1"/>
      <w:numFmt w:val="bullet"/>
      <w:lvlText w:val="•"/>
      <w:lvlJc w:val="left"/>
      <w:pPr>
        <w:tabs>
          <w:tab w:val="num" w:pos="5040"/>
        </w:tabs>
        <w:ind w:left="5040" w:hanging="360"/>
      </w:pPr>
      <w:rPr>
        <w:rFonts w:ascii="Arial" w:hAnsi="Arial" w:hint="default"/>
      </w:rPr>
    </w:lvl>
    <w:lvl w:ilvl="7" w:tplc="1478969A" w:tentative="1">
      <w:start w:val="1"/>
      <w:numFmt w:val="bullet"/>
      <w:lvlText w:val="•"/>
      <w:lvlJc w:val="left"/>
      <w:pPr>
        <w:tabs>
          <w:tab w:val="num" w:pos="5760"/>
        </w:tabs>
        <w:ind w:left="5760" w:hanging="360"/>
      </w:pPr>
      <w:rPr>
        <w:rFonts w:ascii="Arial" w:hAnsi="Arial" w:hint="default"/>
      </w:rPr>
    </w:lvl>
    <w:lvl w:ilvl="8" w:tplc="29981DDE" w:tentative="1">
      <w:start w:val="1"/>
      <w:numFmt w:val="bullet"/>
      <w:lvlText w:val="•"/>
      <w:lvlJc w:val="left"/>
      <w:pPr>
        <w:tabs>
          <w:tab w:val="num" w:pos="6480"/>
        </w:tabs>
        <w:ind w:left="6480" w:hanging="360"/>
      </w:pPr>
      <w:rPr>
        <w:rFonts w:ascii="Arial" w:hAnsi="Arial" w:hint="default"/>
      </w:rPr>
    </w:lvl>
  </w:abstractNum>
  <w:abstractNum w:abstractNumId="8">
    <w:nsid w:val="3AED6655"/>
    <w:multiLevelType w:val="hybridMultilevel"/>
    <w:tmpl w:val="26445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C447F34"/>
    <w:multiLevelType w:val="hybridMultilevel"/>
    <w:tmpl w:val="1A021D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EDA42CD"/>
    <w:multiLevelType w:val="hybridMultilevel"/>
    <w:tmpl w:val="4DD2D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1DE6A51"/>
    <w:multiLevelType w:val="hybridMultilevel"/>
    <w:tmpl w:val="CF626D3E"/>
    <w:lvl w:ilvl="0" w:tplc="587612FA">
      <w:start w:val="1"/>
      <w:numFmt w:val="bullet"/>
      <w:lvlText w:val="•"/>
      <w:lvlJc w:val="left"/>
      <w:pPr>
        <w:tabs>
          <w:tab w:val="num" w:pos="720"/>
        </w:tabs>
        <w:ind w:left="720" w:hanging="360"/>
      </w:pPr>
      <w:rPr>
        <w:rFonts w:ascii="Arial" w:hAnsi="Arial" w:hint="default"/>
      </w:rPr>
    </w:lvl>
    <w:lvl w:ilvl="1" w:tplc="513491BC" w:tentative="1">
      <w:start w:val="1"/>
      <w:numFmt w:val="bullet"/>
      <w:lvlText w:val="•"/>
      <w:lvlJc w:val="left"/>
      <w:pPr>
        <w:tabs>
          <w:tab w:val="num" w:pos="1440"/>
        </w:tabs>
        <w:ind w:left="1440" w:hanging="360"/>
      </w:pPr>
      <w:rPr>
        <w:rFonts w:ascii="Arial" w:hAnsi="Arial" w:hint="default"/>
      </w:rPr>
    </w:lvl>
    <w:lvl w:ilvl="2" w:tplc="7D86EA02" w:tentative="1">
      <w:start w:val="1"/>
      <w:numFmt w:val="bullet"/>
      <w:lvlText w:val="•"/>
      <w:lvlJc w:val="left"/>
      <w:pPr>
        <w:tabs>
          <w:tab w:val="num" w:pos="2160"/>
        </w:tabs>
        <w:ind w:left="2160" w:hanging="360"/>
      </w:pPr>
      <w:rPr>
        <w:rFonts w:ascii="Arial" w:hAnsi="Arial" w:hint="default"/>
      </w:rPr>
    </w:lvl>
    <w:lvl w:ilvl="3" w:tplc="EF4CF96A" w:tentative="1">
      <w:start w:val="1"/>
      <w:numFmt w:val="bullet"/>
      <w:lvlText w:val="•"/>
      <w:lvlJc w:val="left"/>
      <w:pPr>
        <w:tabs>
          <w:tab w:val="num" w:pos="2880"/>
        </w:tabs>
        <w:ind w:left="2880" w:hanging="360"/>
      </w:pPr>
      <w:rPr>
        <w:rFonts w:ascii="Arial" w:hAnsi="Arial" w:hint="default"/>
      </w:rPr>
    </w:lvl>
    <w:lvl w:ilvl="4" w:tplc="23DAC314" w:tentative="1">
      <w:start w:val="1"/>
      <w:numFmt w:val="bullet"/>
      <w:lvlText w:val="•"/>
      <w:lvlJc w:val="left"/>
      <w:pPr>
        <w:tabs>
          <w:tab w:val="num" w:pos="3600"/>
        </w:tabs>
        <w:ind w:left="3600" w:hanging="360"/>
      </w:pPr>
      <w:rPr>
        <w:rFonts w:ascii="Arial" w:hAnsi="Arial" w:hint="default"/>
      </w:rPr>
    </w:lvl>
    <w:lvl w:ilvl="5" w:tplc="5BC04670" w:tentative="1">
      <w:start w:val="1"/>
      <w:numFmt w:val="bullet"/>
      <w:lvlText w:val="•"/>
      <w:lvlJc w:val="left"/>
      <w:pPr>
        <w:tabs>
          <w:tab w:val="num" w:pos="4320"/>
        </w:tabs>
        <w:ind w:left="4320" w:hanging="360"/>
      </w:pPr>
      <w:rPr>
        <w:rFonts w:ascii="Arial" w:hAnsi="Arial" w:hint="default"/>
      </w:rPr>
    </w:lvl>
    <w:lvl w:ilvl="6" w:tplc="97AC0FBC" w:tentative="1">
      <w:start w:val="1"/>
      <w:numFmt w:val="bullet"/>
      <w:lvlText w:val="•"/>
      <w:lvlJc w:val="left"/>
      <w:pPr>
        <w:tabs>
          <w:tab w:val="num" w:pos="5040"/>
        </w:tabs>
        <w:ind w:left="5040" w:hanging="360"/>
      </w:pPr>
      <w:rPr>
        <w:rFonts w:ascii="Arial" w:hAnsi="Arial" w:hint="default"/>
      </w:rPr>
    </w:lvl>
    <w:lvl w:ilvl="7" w:tplc="E788F3C6" w:tentative="1">
      <w:start w:val="1"/>
      <w:numFmt w:val="bullet"/>
      <w:lvlText w:val="•"/>
      <w:lvlJc w:val="left"/>
      <w:pPr>
        <w:tabs>
          <w:tab w:val="num" w:pos="5760"/>
        </w:tabs>
        <w:ind w:left="5760" w:hanging="360"/>
      </w:pPr>
      <w:rPr>
        <w:rFonts w:ascii="Arial" w:hAnsi="Arial" w:hint="default"/>
      </w:rPr>
    </w:lvl>
    <w:lvl w:ilvl="8" w:tplc="A7F85A04" w:tentative="1">
      <w:start w:val="1"/>
      <w:numFmt w:val="bullet"/>
      <w:lvlText w:val="•"/>
      <w:lvlJc w:val="left"/>
      <w:pPr>
        <w:tabs>
          <w:tab w:val="num" w:pos="6480"/>
        </w:tabs>
        <w:ind w:left="6480" w:hanging="360"/>
      </w:pPr>
      <w:rPr>
        <w:rFonts w:ascii="Arial" w:hAnsi="Arial" w:hint="default"/>
      </w:rPr>
    </w:lvl>
  </w:abstractNum>
  <w:abstractNum w:abstractNumId="12">
    <w:nsid w:val="545744B8"/>
    <w:multiLevelType w:val="hybridMultilevel"/>
    <w:tmpl w:val="B97C6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FD7083F"/>
    <w:multiLevelType w:val="hybridMultilevel"/>
    <w:tmpl w:val="9AF8A8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44F7EB4"/>
    <w:multiLevelType w:val="hybridMultilevel"/>
    <w:tmpl w:val="9D068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4EB54E9"/>
    <w:multiLevelType w:val="hybridMultilevel"/>
    <w:tmpl w:val="7AEE860E"/>
    <w:lvl w:ilvl="0" w:tplc="5302D77E">
      <w:start w:val="1"/>
      <w:numFmt w:val="bullet"/>
      <w:lvlText w:val="•"/>
      <w:lvlJc w:val="left"/>
      <w:pPr>
        <w:tabs>
          <w:tab w:val="num" w:pos="720"/>
        </w:tabs>
        <w:ind w:left="720" w:hanging="360"/>
      </w:pPr>
      <w:rPr>
        <w:rFonts w:ascii="Arial" w:hAnsi="Arial" w:hint="default"/>
      </w:rPr>
    </w:lvl>
    <w:lvl w:ilvl="1" w:tplc="94D672C2" w:tentative="1">
      <w:start w:val="1"/>
      <w:numFmt w:val="bullet"/>
      <w:lvlText w:val="•"/>
      <w:lvlJc w:val="left"/>
      <w:pPr>
        <w:tabs>
          <w:tab w:val="num" w:pos="1440"/>
        </w:tabs>
        <w:ind w:left="1440" w:hanging="360"/>
      </w:pPr>
      <w:rPr>
        <w:rFonts w:ascii="Arial" w:hAnsi="Arial" w:hint="default"/>
      </w:rPr>
    </w:lvl>
    <w:lvl w:ilvl="2" w:tplc="DC36912A" w:tentative="1">
      <w:start w:val="1"/>
      <w:numFmt w:val="bullet"/>
      <w:lvlText w:val="•"/>
      <w:lvlJc w:val="left"/>
      <w:pPr>
        <w:tabs>
          <w:tab w:val="num" w:pos="2160"/>
        </w:tabs>
        <w:ind w:left="2160" w:hanging="360"/>
      </w:pPr>
      <w:rPr>
        <w:rFonts w:ascii="Arial" w:hAnsi="Arial" w:hint="default"/>
      </w:rPr>
    </w:lvl>
    <w:lvl w:ilvl="3" w:tplc="9CF4B0DA" w:tentative="1">
      <w:start w:val="1"/>
      <w:numFmt w:val="bullet"/>
      <w:lvlText w:val="•"/>
      <w:lvlJc w:val="left"/>
      <w:pPr>
        <w:tabs>
          <w:tab w:val="num" w:pos="2880"/>
        </w:tabs>
        <w:ind w:left="2880" w:hanging="360"/>
      </w:pPr>
      <w:rPr>
        <w:rFonts w:ascii="Arial" w:hAnsi="Arial" w:hint="default"/>
      </w:rPr>
    </w:lvl>
    <w:lvl w:ilvl="4" w:tplc="332ED19C" w:tentative="1">
      <w:start w:val="1"/>
      <w:numFmt w:val="bullet"/>
      <w:lvlText w:val="•"/>
      <w:lvlJc w:val="left"/>
      <w:pPr>
        <w:tabs>
          <w:tab w:val="num" w:pos="3600"/>
        </w:tabs>
        <w:ind w:left="3600" w:hanging="360"/>
      </w:pPr>
      <w:rPr>
        <w:rFonts w:ascii="Arial" w:hAnsi="Arial" w:hint="default"/>
      </w:rPr>
    </w:lvl>
    <w:lvl w:ilvl="5" w:tplc="FA149BF8" w:tentative="1">
      <w:start w:val="1"/>
      <w:numFmt w:val="bullet"/>
      <w:lvlText w:val="•"/>
      <w:lvlJc w:val="left"/>
      <w:pPr>
        <w:tabs>
          <w:tab w:val="num" w:pos="4320"/>
        </w:tabs>
        <w:ind w:left="4320" w:hanging="360"/>
      </w:pPr>
      <w:rPr>
        <w:rFonts w:ascii="Arial" w:hAnsi="Arial" w:hint="default"/>
      </w:rPr>
    </w:lvl>
    <w:lvl w:ilvl="6" w:tplc="10D8953A" w:tentative="1">
      <w:start w:val="1"/>
      <w:numFmt w:val="bullet"/>
      <w:lvlText w:val="•"/>
      <w:lvlJc w:val="left"/>
      <w:pPr>
        <w:tabs>
          <w:tab w:val="num" w:pos="5040"/>
        </w:tabs>
        <w:ind w:left="5040" w:hanging="360"/>
      </w:pPr>
      <w:rPr>
        <w:rFonts w:ascii="Arial" w:hAnsi="Arial" w:hint="default"/>
      </w:rPr>
    </w:lvl>
    <w:lvl w:ilvl="7" w:tplc="45C29B0E" w:tentative="1">
      <w:start w:val="1"/>
      <w:numFmt w:val="bullet"/>
      <w:lvlText w:val="•"/>
      <w:lvlJc w:val="left"/>
      <w:pPr>
        <w:tabs>
          <w:tab w:val="num" w:pos="5760"/>
        </w:tabs>
        <w:ind w:left="5760" w:hanging="360"/>
      </w:pPr>
      <w:rPr>
        <w:rFonts w:ascii="Arial" w:hAnsi="Arial" w:hint="default"/>
      </w:rPr>
    </w:lvl>
    <w:lvl w:ilvl="8" w:tplc="07326A24" w:tentative="1">
      <w:start w:val="1"/>
      <w:numFmt w:val="bullet"/>
      <w:lvlText w:val="•"/>
      <w:lvlJc w:val="left"/>
      <w:pPr>
        <w:tabs>
          <w:tab w:val="num" w:pos="6480"/>
        </w:tabs>
        <w:ind w:left="6480" w:hanging="360"/>
      </w:pPr>
      <w:rPr>
        <w:rFonts w:ascii="Arial" w:hAnsi="Arial" w:hint="default"/>
      </w:rPr>
    </w:lvl>
  </w:abstractNum>
  <w:abstractNum w:abstractNumId="16">
    <w:nsid w:val="7EDC06A8"/>
    <w:multiLevelType w:val="hybridMultilevel"/>
    <w:tmpl w:val="34A4E4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8"/>
  </w:num>
  <w:num w:numId="5">
    <w:abstractNumId w:val="4"/>
  </w:num>
  <w:num w:numId="6">
    <w:abstractNumId w:val="3"/>
  </w:num>
  <w:num w:numId="7">
    <w:abstractNumId w:val="16"/>
  </w:num>
  <w:num w:numId="8">
    <w:abstractNumId w:val="6"/>
  </w:num>
  <w:num w:numId="9">
    <w:abstractNumId w:val="11"/>
  </w:num>
  <w:num w:numId="10">
    <w:abstractNumId w:val="7"/>
  </w:num>
  <w:num w:numId="11">
    <w:abstractNumId w:val="9"/>
  </w:num>
  <w:num w:numId="12">
    <w:abstractNumId w:val="13"/>
  </w:num>
  <w:num w:numId="13">
    <w:abstractNumId w:val="0"/>
  </w:num>
  <w:num w:numId="14">
    <w:abstractNumId w:val="1"/>
  </w:num>
  <w:num w:numId="15">
    <w:abstractNumId w:val="5"/>
  </w:num>
  <w:num w:numId="16">
    <w:abstractNumId w:val="14"/>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til Berg Olsen">
    <w15:presenceInfo w15:providerId="Windows Live" w15:userId="be6a6f47a3881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8F"/>
    <w:rsid w:val="00007B83"/>
    <w:rsid w:val="00016975"/>
    <w:rsid w:val="00023C00"/>
    <w:rsid w:val="000346AE"/>
    <w:rsid w:val="0005132A"/>
    <w:rsid w:val="00055CE2"/>
    <w:rsid w:val="00066416"/>
    <w:rsid w:val="00070A60"/>
    <w:rsid w:val="000A27E1"/>
    <w:rsid w:val="000A5DAA"/>
    <w:rsid w:val="000B075F"/>
    <w:rsid w:val="000B6BFE"/>
    <w:rsid w:val="000B785C"/>
    <w:rsid w:val="00117930"/>
    <w:rsid w:val="00121D27"/>
    <w:rsid w:val="001229E5"/>
    <w:rsid w:val="00154D6B"/>
    <w:rsid w:val="0016772E"/>
    <w:rsid w:val="0016775F"/>
    <w:rsid w:val="001B670E"/>
    <w:rsid w:val="001F3A52"/>
    <w:rsid w:val="00203A0C"/>
    <w:rsid w:val="0020787A"/>
    <w:rsid w:val="00220387"/>
    <w:rsid w:val="00220542"/>
    <w:rsid w:val="00224247"/>
    <w:rsid w:val="00241A23"/>
    <w:rsid w:val="002A188F"/>
    <w:rsid w:val="002C211A"/>
    <w:rsid w:val="002C52F2"/>
    <w:rsid w:val="002C7017"/>
    <w:rsid w:val="002E4CE6"/>
    <w:rsid w:val="00301D0C"/>
    <w:rsid w:val="003351C0"/>
    <w:rsid w:val="003358A6"/>
    <w:rsid w:val="00345334"/>
    <w:rsid w:val="003479E6"/>
    <w:rsid w:val="00375303"/>
    <w:rsid w:val="0039030F"/>
    <w:rsid w:val="00392D56"/>
    <w:rsid w:val="003B3B9D"/>
    <w:rsid w:val="003C0A31"/>
    <w:rsid w:val="003C1E65"/>
    <w:rsid w:val="003C5BA3"/>
    <w:rsid w:val="003F6C4B"/>
    <w:rsid w:val="0040701E"/>
    <w:rsid w:val="004258B7"/>
    <w:rsid w:val="00426FE2"/>
    <w:rsid w:val="00454CF6"/>
    <w:rsid w:val="0046401B"/>
    <w:rsid w:val="004B0200"/>
    <w:rsid w:val="004F64F9"/>
    <w:rsid w:val="00511F14"/>
    <w:rsid w:val="0052541E"/>
    <w:rsid w:val="00531D03"/>
    <w:rsid w:val="00534648"/>
    <w:rsid w:val="005724DA"/>
    <w:rsid w:val="00590F48"/>
    <w:rsid w:val="005C1A90"/>
    <w:rsid w:val="005D4C61"/>
    <w:rsid w:val="005F6150"/>
    <w:rsid w:val="00611B86"/>
    <w:rsid w:val="00632C01"/>
    <w:rsid w:val="00690423"/>
    <w:rsid w:val="00691CE8"/>
    <w:rsid w:val="006C303B"/>
    <w:rsid w:val="006C4B9B"/>
    <w:rsid w:val="006E3BF5"/>
    <w:rsid w:val="006F416F"/>
    <w:rsid w:val="007045B2"/>
    <w:rsid w:val="007322F2"/>
    <w:rsid w:val="0073274E"/>
    <w:rsid w:val="00732FF9"/>
    <w:rsid w:val="00736A47"/>
    <w:rsid w:val="00737F3C"/>
    <w:rsid w:val="00752A1E"/>
    <w:rsid w:val="00780E57"/>
    <w:rsid w:val="007B5245"/>
    <w:rsid w:val="007F276A"/>
    <w:rsid w:val="0082465F"/>
    <w:rsid w:val="00850F17"/>
    <w:rsid w:val="0085781D"/>
    <w:rsid w:val="008621C9"/>
    <w:rsid w:val="00872D36"/>
    <w:rsid w:val="00872FA6"/>
    <w:rsid w:val="008776A5"/>
    <w:rsid w:val="00885F72"/>
    <w:rsid w:val="008A788F"/>
    <w:rsid w:val="008C12B2"/>
    <w:rsid w:val="008D4328"/>
    <w:rsid w:val="008E65BC"/>
    <w:rsid w:val="008F4530"/>
    <w:rsid w:val="008F5CF4"/>
    <w:rsid w:val="0091596E"/>
    <w:rsid w:val="00916B99"/>
    <w:rsid w:val="0093443B"/>
    <w:rsid w:val="00945B0E"/>
    <w:rsid w:val="0095531B"/>
    <w:rsid w:val="00956A57"/>
    <w:rsid w:val="0096621E"/>
    <w:rsid w:val="009778BC"/>
    <w:rsid w:val="009941DA"/>
    <w:rsid w:val="00996B51"/>
    <w:rsid w:val="009A1101"/>
    <w:rsid w:val="009C0D34"/>
    <w:rsid w:val="009C1DD6"/>
    <w:rsid w:val="009C2C54"/>
    <w:rsid w:val="009C706D"/>
    <w:rsid w:val="009C7BDA"/>
    <w:rsid w:val="00A01E26"/>
    <w:rsid w:val="00A131A5"/>
    <w:rsid w:val="00A3008F"/>
    <w:rsid w:val="00A5040D"/>
    <w:rsid w:val="00A63420"/>
    <w:rsid w:val="00A733FF"/>
    <w:rsid w:val="00A8738D"/>
    <w:rsid w:val="00A93B50"/>
    <w:rsid w:val="00AB2FBC"/>
    <w:rsid w:val="00AD323F"/>
    <w:rsid w:val="00AF165D"/>
    <w:rsid w:val="00B124A0"/>
    <w:rsid w:val="00B32C92"/>
    <w:rsid w:val="00B63867"/>
    <w:rsid w:val="00B66575"/>
    <w:rsid w:val="00B7260B"/>
    <w:rsid w:val="00B75998"/>
    <w:rsid w:val="00B8048B"/>
    <w:rsid w:val="00BC0BDB"/>
    <w:rsid w:val="00BF2AE8"/>
    <w:rsid w:val="00C23DA2"/>
    <w:rsid w:val="00C4193F"/>
    <w:rsid w:val="00C46AFF"/>
    <w:rsid w:val="00C5009A"/>
    <w:rsid w:val="00C56EB0"/>
    <w:rsid w:val="00C73C5C"/>
    <w:rsid w:val="00CA1F16"/>
    <w:rsid w:val="00CB01C8"/>
    <w:rsid w:val="00CF3DC5"/>
    <w:rsid w:val="00D0581E"/>
    <w:rsid w:val="00D074FF"/>
    <w:rsid w:val="00D2766F"/>
    <w:rsid w:val="00D43270"/>
    <w:rsid w:val="00D44D5E"/>
    <w:rsid w:val="00D5113D"/>
    <w:rsid w:val="00DA62A8"/>
    <w:rsid w:val="00DC0CB6"/>
    <w:rsid w:val="00DC2F6B"/>
    <w:rsid w:val="00E03A6C"/>
    <w:rsid w:val="00E06682"/>
    <w:rsid w:val="00E15FE3"/>
    <w:rsid w:val="00E2652E"/>
    <w:rsid w:val="00E353D1"/>
    <w:rsid w:val="00E4199A"/>
    <w:rsid w:val="00E57008"/>
    <w:rsid w:val="00E65210"/>
    <w:rsid w:val="00E967FC"/>
    <w:rsid w:val="00EA6742"/>
    <w:rsid w:val="00EB2930"/>
    <w:rsid w:val="00EB7812"/>
    <w:rsid w:val="00EC21D2"/>
    <w:rsid w:val="00ED7500"/>
    <w:rsid w:val="00EE6941"/>
    <w:rsid w:val="00EF648F"/>
    <w:rsid w:val="00F146CD"/>
    <w:rsid w:val="00F32CBE"/>
    <w:rsid w:val="00F365C6"/>
    <w:rsid w:val="00F43253"/>
    <w:rsid w:val="00F64CCB"/>
    <w:rsid w:val="00F82819"/>
    <w:rsid w:val="00FC1B32"/>
    <w:rsid w:val="00FE48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8F"/>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5254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C46A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188F"/>
    <w:pPr>
      <w:tabs>
        <w:tab w:val="center" w:pos="4536"/>
        <w:tab w:val="right" w:pos="9072"/>
      </w:tabs>
    </w:pPr>
  </w:style>
  <w:style w:type="character" w:customStyle="1" w:styleId="TopptekstTegn">
    <w:name w:val="Topptekst Tegn"/>
    <w:basedOn w:val="Standardskriftforavsnitt"/>
    <w:link w:val="Topptekst"/>
    <w:uiPriority w:val="99"/>
    <w:rsid w:val="002A188F"/>
    <w:rPr>
      <w:rFonts w:ascii="Calibri" w:hAnsi="Calibri" w:cs="Times New Roman"/>
    </w:rPr>
  </w:style>
  <w:style w:type="paragraph" w:styleId="Bunntekst">
    <w:name w:val="footer"/>
    <w:basedOn w:val="Normal"/>
    <w:link w:val="BunntekstTegn"/>
    <w:uiPriority w:val="99"/>
    <w:unhideWhenUsed/>
    <w:rsid w:val="002A188F"/>
    <w:pPr>
      <w:tabs>
        <w:tab w:val="center" w:pos="4536"/>
        <w:tab w:val="right" w:pos="9072"/>
      </w:tabs>
    </w:pPr>
  </w:style>
  <w:style w:type="character" w:customStyle="1" w:styleId="BunntekstTegn">
    <w:name w:val="Bunntekst Tegn"/>
    <w:basedOn w:val="Standardskriftforavsnitt"/>
    <w:link w:val="Bunntekst"/>
    <w:uiPriority w:val="99"/>
    <w:rsid w:val="002A188F"/>
    <w:rPr>
      <w:rFonts w:ascii="Calibri" w:hAnsi="Calibri" w:cs="Times New Roman"/>
    </w:rPr>
  </w:style>
  <w:style w:type="paragraph" w:styleId="Listeavsnitt">
    <w:name w:val="List Paragraph"/>
    <w:basedOn w:val="Normal"/>
    <w:uiPriority w:val="34"/>
    <w:qFormat/>
    <w:rsid w:val="002A188F"/>
    <w:pPr>
      <w:ind w:left="720"/>
      <w:contextualSpacing/>
    </w:pPr>
  </w:style>
  <w:style w:type="paragraph" w:styleId="Tittel">
    <w:name w:val="Title"/>
    <w:basedOn w:val="Normal"/>
    <w:next w:val="Normal"/>
    <w:link w:val="TittelTegn"/>
    <w:uiPriority w:val="10"/>
    <w:qFormat/>
    <w:rsid w:val="00E652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65210"/>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EB2930"/>
    <w:rPr>
      <w:rFonts w:ascii="Tahoma" w:hAnsi="Tahoma" w:cs="Tahoma"/>
      <w:sz w:val="16"/>
      <w:szCs w:val="16"/>
    </w:rPr>
  </w:style>
  <w:style w:type="character" w:customStyle="1" w:styleId="BobletekstTegn">
    <w:name w:val="Bobletekst Tegn"/>
    <w:basedOn w:val="Standardskriftforavsnitt"/>
    <w:link w:val="Bobletekst"/>
    <w:uiPriority w:val="99"/>
    <w:semiHidden/>
    <w:rsid w:val="00EB2930"/>
    <w:rPr>
      <w:rFonts w:ascii="Tahoma" w:hAnsi="Tahoma" w:cs="Tahoma"/>
      <w:sz w:val="16"/>
      <w:szCs w:val="16"/>
    </w:rPr>
  </w:style>
  <w:style w:type="paragraph" w:customStyle="1" w:styleId="specific-use-lead">
    <w:name w:val="specific-use-lead"/>
    <w:basedOn w:val="Normal"/>
    <w:rsid w:val="00117930"/>
    <w:pPr>
      <w:spacing w:before="100" w:beforeAutospacing="1" w:after="100" w:afterAutospacing="1"/>
    </w:pPr>
    <w:rPr>
      <w:rFonts w:ascii="Times New Roman" w:eastAsia="Times New Roman" w:hAnsi="Times New Roman"/>
      <w:sz w:val="24"/>
      <w:szCs w:val="24"/>
      <w:lang w:eastAsia="nb-NO"/>
    </w:rPr>
  </w:style>
  <w:style w:type="paragraph" w:customStyle="1" w:styleId="specific-use-nonindented">
    <w:name w:val="specific-use-nonindented"/>
    <w:basedOn w:val="Normal"/>
    <w:rsid w:val="00117930"/>
    <w:pPr>
      <w:spacing w:before="100" w:beforeAutospacing="1" w:after="100" w:afterAutospacing="1"/>
    </w:pPr>
    <w:rPr>
      <w:rFonts w:ascii="Times New Roman" w:eastAsia="Times New Roman" w:hAnsi="Times New Roman"/>
      <w:sz w:val="24"/>
      <w:szCs w:val="24"/>
      <w:lang w:eastAsia="nb-NO"/>
    </w:rPr>
  </w:style>
  <w:style w:type="character" w:customStyle="1" w:styleId="abt-citation">
    <w:name w:val="abt-citation"/>
    <w:basedOn w:val="Standardskriftforavsnitt"/>
    <w:rsid w:val="00117930"/>
  </w:style>
  <w:style w:type="paragraph" w:styleId="NormalWeb">
    <w:name w:val="Normal (Web)"/>
    <w:basedOn w:val="Normal"/>
    <w:uiPriority w:val="99"/>
    <w:unhideWhenUsed/>
    <w:rsid w:val="00117930"/>
    <w:pPr>
      <w:spacing w:before="100" w:beforeAutospacing="1" w:after="100" w:afterAutospacing="1"/>
    </w:pPr>
    <w:rPr>
      <w:rFonts w:ascii="Times New Roman" w:eastAsia="Times New Roman" w:hAnsi="Times New Roman"/>
      <w:sz w:val="24"/>
      <w:szCs w:val="24"/>
      <w:lang w:eastAsia="nb-NO"/>
    </w:rPr>
  </w:style>
  <w:style w:type="character" w:customStyle="1" w:styleId="Overskrift1Tegn">
    <w:name w:val="Overskrift 1 Tegn"/>
    <w:basedOn w:val="Standardskriftforavsnitt"/>
    <w:link w:val="Overskrift1"/>
    <w:uiPriority w:val="9"/>
    <w:rsid w:val="0052541E"/>
    <w:rPr>
      <w:rFonts w:asciiTheme="majorHAnsi" w:eastAsiaTheme="majorEastAsia" w:hAnsiTheme="majorHAnsi" w:cstheme="majorBidi"/>
      <w:color w:val="365F91" w:themeColor="accent1" w:themeShade="BF"/>
      <w:sz w:val="32"/>
      <w:szCs w:val="32"/>
    </w:rPr>
  </w:style>
  <w:style w:type="table" w:styleId="Tabellrutenett">
    <w:name w:val="Table Grid"/>
    <w:basedOn w:val="Vanligtabell"/>
    <w:uiPriority w:val="59"/>
    <w:rsid w:val="00C46A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C46AFF"/>
    <w:rPr>
      <w:rFonts w:asciiTheme="majorHAnsi" w:eastAsiaTheme="majorEastAsia" w:hAnsiTheme="majorHAnsi" w:cstheme="majorBidi"/>
      <w:color w:val="365F91" w:themeColor="accent1" w:themeShade="BF"/>
      <w:sz w:val="26"/>
      <w:szCs w:val="26"/>
    </w:rPr>
  </w:style>
  <w:style w:type="paragraph" w:styleId="Ingenmellomrom">
    <w:name w:val="No Spacing"/>
    <w:link w:val="IngenmellomromTegn"/>
    <w:uiPriority w:val="1"/>
    <w:qFormat/>
    <w:rsid w:val="00956A5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56A57"/>
    <w:rPr>
      <w:rFonts w:eastAsiaTheme="minorEastAsia"/>
      <w:lang w:eastAsia="nb-NO"/>
    </w:rPr>
  </w:style>
  <w:style w:type="character" w:styleId="Merknadsreferanse">
    <w:name w:val="annotation reference"/>
    <w:basedOn w:val="Standardskriftforavsnitt"/>
    <w:uiPriority w:val="99"/>
    <w:semiHidden/>
    <w:unhideWhenUsed/>
    <w:rsid w:val="009C1DD6"/>
    <w:rPr>
      <w:sz w:val="16"/>
      <w:szCs w:val="16"/>
    </w:rPr>
  </w:style>
  <w:style w:type="paragraph" w:styleId="Merknadstekst">
    <w:name w:val="annotation text"/>
    <w:basedOn w:val="Normal"/>
    <w:link w:val="MerknadstekstTegn"/>
    <w:uiPriority w:val="99"/>
    <w:semiHidden/>
    <w:unhideWhenUsed/>
    <w:rsid w:val="009C1DD6"/>
    <w:rPr>
      <w:sz w:val="20"/>
      <w:szCs w:val="20"/>
    </w:rPr>
  </w:style>
  <w:style w:type="character" w:customStyle="1" w:styleId="MerknadstekstTegn">
    <w:name w:val="Merknadstekst Tegn"/>
    <w:basedOn w:val="Standardskriftforavsnitt"/>
    <w:link w:val="Merknadstekst"/>
    <w:uiPriority w:val="99"/>
    <w:semiHidden/>
    <w:rsid w:val="009C1DD6"/>
    <w:rPr>
      <w:rFonts w:ascii="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9C1DD6"/>
    <w:rPr>
      <w:b/>
      <w:bCs/>
    </w:rPr>
  </w:style>
  <w:style w:type="character" w:customStyle="1" w:styleId="KommentaremneTegn">
    <w:name w:val="Kommentaremne Tegn"/>
    <w:basedOn w:val="MerknadstekstTegn"/>
    <w:link w:val="Kommentaremne"/>
    <w:uiPriority w:val="99"/>
    <w:semiHidden/>
    <w:rsid w:val="009C1DD6"/>
    <w:rPr>
      <w:rFonts w:ascii="Calibri" w:hAnsi="Calibri" w:cs="Times New Roman"/>
      <w:b/>
      <w:bCs/>
      <w:sz w:val="20"/>
      <w:szCs w:val="20"/>
    </w:rPr>
  </w:style>
  <w:style w:type="paragraph" w:styleId="Revisjon">
    <w:name w:val="Revision"/>
    <w:hidden/>
    <w:uiPriority w:val="99"/>
    <w:semiHidden/>
    <w:rsid w:val="008C12B2"/>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8F"/>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5254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C46A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188F"/>
    <w:pPr>
      <w:tabs>
        <w:tab w:val="center" w:pos="4536"/>
        <w:tab w:val="right" w:pos="9072"/>
      </w:tabs>
    </w:pPr>
  </w:style>
  <w:style w:type="character" w:customStyle="1" w:styleId="TopptekstTegn">
    <w:name w:val="Topptekst Tegn"/>
    <w:basedOn w:val="Standardskriftforavsnitt"/>
    <w:link w:val="Topptekst"/>
    <w:uiPriority w:val="99"/>
    <w:rsid w:val="002A188F"/>
    <w:rPr>
      <w:rFonts w:ascii="Calibri" w:hAnsi="Calibri" w:cs="Times New Roman"/>
    </w:rPr>
  </w:style>
  <w:style w:type="paragraph" w:styleId="Bunntekst">
    <w:name w:val="footer"/>
    <w:basedOn w:val="Normal"/>
    <w:link w:val="BunntekstTegn"/>
    <w:uiPriority w:val="99"/>
    <w:unhideWhenUsed/>
    <w:rsid w:val="002A188F"/>
    <w:pPr>
      <w:tabs>
        <w:tab w:val="center" w:pos="4536"/>
        <w:tab w:val="right" w:pos="9072"/>
      </w:tabs>
    </w:pPr>
  </w:style>
  <w:style w:type="character" w:customStyle="1" w:styleId="BunntekstTegn">
    <w:name w:val="Bunntekst Tegn"/>
    <w:basedOn w:val="Standardskriftforavsnitt"/>
    <w:link w:val="Bunntekst"/>
    <w:uiPriority w:val="99"/>
    <w:rsid w:val="002A188F"/>
    <w:rPr>
      <w:rFonts w:ascii="Calibri" w:hAnsi="Calibri" w:cs="Times New Roman"/>
    </w:rPr>
  </w:style>
  <w:style w:type="paragraph" w:styleId="Listeavsnitt">
    <w:name w:val="List Paragraph"/>
    <w:basedOn w:val="Normal"/>
    <w:uiPriority w:val="34"/>
    <w:qFormat/>
    <w:rsid w:val="002A188F"/>
    <w:pPr>
      <w:ind w:left="720"/>
      <w:contextualSpacing/>
    </w:pPr>
  </w:style>
  <w:style w:type="paragraph" w:styleId="Tittel">
    <w:name w:val="Title"/>
    <w:basedOn w:val="Normal"/>
    <w:next w:val="Normal"/>
    <w:link w:val="TittelTegn"/>
    <w:uiPriority w:val="10"/>
    <w:qFormat/>
    <w:rsid w:val="00E652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65210"/>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EB2930"/>
    <w:rPr>
      <w:rFonts w:ascii="Tahoma" w:hAnsi="Tahoma" w:cs="Tahoma"/>
      <w:sz w:val="16"/>
      <w:szCs w:val="16"/>
    </w:rPr>
  </w:style>
  <w:style w:type="character" w:customStyle="1" w:styleId="BobletekstTegn">
    <w:name w:val="Bobletekst Tegn"/>
    <w:basedOn w:val="Standardskriftforavsnitt"/>
    <w:link w:val="Bobletekst"/>
    <w:uiPriority w:val="99"/>
    <w:semiHidden/>
    <w:rsid w:val="00EB2930"/>
    <w:rPr>
      <w:rFonts w:ascii="Tahoma" w:hAnsi="Tahoma" w:cs="Tahoma"/>
      <w:sz w:val="16"/>
      <w:szCs w:val="16"/>
    </w:rPr>
  </w:style>
  <w:style w:type="paragraph" w:customStyle="1" w:styleId="specific-use-lead">
    <w:name w:val="specific-use-lead"/>
    <w:basedOn w:val="Normal"/>
    <w:rsid w:val="00117930"/>
    <w:pPr>
      <w:spacing w:before="100" w:beforeAutospacing="1" w:after="100" w:afterAutospacing="1"/>
    </w:pPr>
    <w:rPr>
      <w:rFonts w:ascii="Times New Roman" w:eastAsia="Times New Roman" w:hAnsi="Times New Roman"/>
      <w:sz w:val="24"/>
      <w:szCs w:val="24"/>
      <w:lang w:eastAsia="nb-NO"/>
    </w:rPr>
  </w:style>
  <w:style w:type="paragraph" w:customStyle="1" w:styleId="specific-use-nonindented">
    <w:name w:val="specific-use-nonindented"/>
    <w:basedOn w:val="Normal"/>
    <w:rsid w:val="00117930"/>
    <w:pPr>
      <w:spacing w:before="100" w:beforeAutospacing="1" w:after="100" w:afterAutospacing="1"/>
    </w:pPr>
    <w:rPr>
      <w:rFonts w:ascii="Times New Roman" w:eastAsia="Times New Roman" w:hAnsi="Times New Roman"/>
      <w:sz w:val="24"/>
      <w:szCs w:val="24"/>
      <w:lang w:eastAsia="nb-NO"/>
    </w:rPr>
  </w:style>
  <w:style w:type="character" w:customStyle="1" w:styleId="abt-citation">
    <w:name w:val="abt-citation"/>
    <w:basedOn w:val="Standardskriftforavsnitt"/>
    <w:rsid w:val="00117930"/>
  </w:style>
  <w:style w:type="paragraph" w:styleId="NormalWeb">
    <w:name w:val="Normal (Web)"/>
    <w:basedOn w:val="Normal"/>
    <w:uiPriority w:val="99"/>
    <w:unhideWhenUsed/>
    <w:rsid w:val="00117930"/>
    <w:pPr>
      <w:spacing w:before="100" w:beforeAutospacing="1" w:after="100" w:afterAutospacing="1"/>
    </w:pPr>
    <w:rPr>
      <w:rFonts w:ascii="Times New Roman" w:eastAsia="Times New Roman" w:hAnsi="Times New Roman"/>
      <w:sz w:val="24"/>
      <w:szCs w:val="24"/>
      <w:lang w:eastAsia="nb-NO"/>
    </w:rPr>
  </w:style>
  <w:style w:type="character" w:customStyle="1" w:styleId="Overskrift1Tegn">
    <w:name w:val="Overskrift 1 Tegn"/>
    <w:basedOn w:val="Standardskriftforavsnitt"/>
    <w:link w:val="Overskrift1"/>
    <w:uiPriority w:val="9"/>
    <w:rsid w:val="0052541E"/>
    <w:rPr>
      <w:rFonts w:asciiTheme="majorHAnsi" w:eastAsiaTheme="majorEastAsia" w:hAnsiTheme="majorHAnsi" w:cstheme="majorBidi"/>
      <w:color w:val="365F91" w:themeColor="accent1" w:themeShade="BF"/>
      <w:sz w:val="32"/>
      <w:szCs w:val="32"/>
    </w:rPr>
  </w:style>
  <w:style w:type="table" w:styleId="Tabellrutenett">
    <w:name w:val="Table Grid"/>
    <w:basedOn w:val="Vanligtabell"/>
    <w:uiPriority w:val="59"/>
    <w:rsid w:val="00C46A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C46AFF"/>
    <w:rPr>
      <w:rFonts w:asciiTheme="majorHAnsi" w:eastAsiaTheme="majorEastAsia" w:hAnsiTheme="majorHAnsi" w:cstheme="majorBidi"/>
      <w:color w:val="365F91" w:themeColor="accent1" w:themeShade="BF"/>
      <w:sz w:val="26"/>
      <w:szCs w:val="26"/>
    </w:rPr>
  </w:style>
  <w:style w:type="paragraph" w:styleId="Ingenmellomrom">
    <w:name w:val="No Spacing"/>
    <w:link w:val="IngenmellomromTegn"/>
    <w:uiPriority w:val="1"/>
    <w:qFormat/>
    <w:rsid w:val="00956A5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56A57"/>
    <w:rPr>
      <w:rFonts w:eastAsiaTheme="minorEastAsia"/>
      <w:lang w:eastAsia="nb-NO"/>
    </w:rPr>
  </w:style>
  <w:style w:type="character" w:styleId="Merknadsreferanse">
    <w:name w:val="annotation reference"/>
    <w:basedOn w:val="Standardskriftforavsnitt"/>
    <w:uiPriority w:val="99"/>
    <w:semiHidden/>
    <w:unhideWhenUsed/>
    <w:rsid w:val="009C1DD6"/>
    <w:rPr>
      <w:sz w:val="16"/>
      <w:szCs w:val="16"/>
    </w:rPr>
  </w:style>
  <w:style w:type="paragraph" w:styleId="Merknadstekst">
    <w:name w:val="annotation text"/>
    <w:basedOn w:val="Normal"/>
    <w:link w:val="MerknadstekstTegn"/>
    <w:uiPriority w:val="99"/>
    <w:semiHidden/>
    <w:unhideWhenUsed/>
    <w:rsid w:val="009C1DD6"/>
    <w:rPr>
      <w:sz w:val="20"/>
      <w:szCs w:val="20"/>
    </w:rPr>
  </w:style>
  <w:style w:type="character" w:customStyle="1" w:styleId="MerknadstekstTegn">
    <w:name w:val="Merknadstekst Tegn"/>
    <w:basedOn w:val="Standardskriftforavsnitt"/>
    <w:link w:val="Merknadstekst"/>
    <w:uiPriority w:val="99"/>
    <w:semiHidden/>
    <w:rsid w:val="009C1DD6"/>
    <w:rPr>
      <w:rFonts w:ascii="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9C1DD6"/>
    <w:rPr>
      <w:b/>
      <w:bCs/>
    </w:rPr>
  </w:style>
  <w:style w:type="character" w:customStyle="1" w:styleId="KommentaremneTegn">
    <w:name w:val="Kommentaremne Tegn"/>
    <w:basedOn w:val="MerknadstekstTegn"/>
    <w:link w:val="Kommentaremne"/>
    <w:uiPriority w:val="99"/>
    <w:semiHidden/>
    <w:rsid w:val="009C1DD6"/>
    <w:rPr>
      <w:rFonts w:ascii="Calibri" w:hAnsi="Calibri" w:cs="Times New Roman"/>
      <w:b/>
      <w:bCs/>
      <w:sz w:val="20"/>
      <w:szCs w:val="20"/>
    </w:rPr>
  </w:style>
  <w:style w:type="paragraph" w:styleId="Revisjon">
    <w:name w:val="Revision"/>
    <w:hidden/>
    <w:uiPriority w:val="99"/>
    <w:semiHidden/>
    <w:rsid w:val="008C12B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318">
      <w:bodyDiv w:val="1"/>
      <w:marLeft w:val="0"/>
      <w:marRight w:val="0"/>
      <w:marTop w:val="0"/>
      <w:marBottom w:val="0"/>
      <w:divBdr>
        <w:top w:val="none" w:sz="0" w:space="0" w:color="auto"/>
        <w:left w:val="none" w:sz="0" w:space="0" w:color="auto"/>
        <w:bottom w:val="none" w:sz="0" w:space="0" w:color="auto"/>
        <w:right w:val="none" w:sz="0" w:space="0" w:color="auto"/>
      </w:divBdr>
    </w:div>
    <w:div w:id="117263327">
      <w:bodyDiv w:val="1"/>
      <w:marLeft w:val="0"/>
      <w:marRight w:val="0"/>
      <w:marTop w:val="0"/>
      <w:marBottom w:val="0"/>
      <w:divBdr>
        <w:top w:val="none" w:sz="0" w:space="0" w:color="auto"/>
        <w:left w:val="none" w:sz="0" w:space="0" w:color="auto"/>
        <w:bottom w:val="none" w:sz="0" w:space="0" w:color="auto"/>
        <w:right w:val="none" w:sz="0" w:space="0" w:color="auto"/>
      </w:divBdr>
      <w:divsChild>
        <w:div w:id="1285383220">
          <w:marLeft w:val="446"/>
          <w:marRight w:val="0"/>
          <w:marTop w:val="115"/>
          <w:marBottom w:val="120"/>
          <w:divBdr>
            <w:top w:val="none" w:sz="0" w:space="0" w:color="auto"/>
            <w:left w:val="none" w:sz="0" w:space="0" w:color="auto"/>
            <w:bottom w:val="none" w:sz="0" w:space="0" w:color="auto"/>
            <w:right w:val="none" w:sz="0" w:space="0" w:color="auto"/>
          </w:divBdr>
        </w:div>
        <w:div w:id="1237516866">
          <w:marLeft w:val="446"/>
          <w:marRight w:val="0"/>
          <w:marTop w:val="115"/>
          <w:marBottom w:val="120"/>
          <w:divBdr>
            <w:top w:val="none" w:sz="0" w:space="0" w:color="auto"/>
            <w:left w:val="none" w:sz="0" w:space="0" w:color="auto"/>
            <w:bottom w:val="none" w:sz="0" w:space="0" w:color="auto"/>
            <w:right w:val="none" w:sz="0" w:space="0" w:color="auto"/>
          </w:divBdr>
        </w:div>
        <w:div w:id="1995253923">
          <w:marLeft w:val="446"/>
          <w:marRight w:val="0"/>
          <w:marTop w:val="115"/>
          <w:marBottom w:val="120"/>
          <w:divBdr>
            <w:top w:val="none" w:sz="0" w:space="0" w:color="auto"/>
            <w:left w:val="none" w:sz="0" w:space="0" w:color="auto"/>
            <w:bottom w:val="none" w:sz="0" w:space="0" w:color="auto"/>
            <w:right w:val="none" w:sz="0" w:space="0" w:color="auto"/>
          </w:divBdr>
        </w:div>
      </w:divsChild>
    </w:div>
    <w:div w:id="193622118">
      <w:bodyDiv w:val="1"/>
      <w:marLeft w:val="0"/>
      <w:marRight w:val="0"/>
      <w:marTop w:val="0"/>
      <w:marBottom w:val="0"/>
      <w:divBdr>
        <w:top w:val="none" w:sz="0" w:space="0" w:color="auto"/>
        <w:left w:val="none" w:sz="0" w:space="0" w:color="auto"/>
        <w:bottom w:val="none" w:sz="0" w:space="0" w:color="auto"/>
        <w:right w:val="none" w:sz="0" w:space="0" w:color="auto"/>
      </w:divBdr>
      <w:divsChild>
        <w:div w:id="312411725">
          <w:marLeft w:val="547"/>
          <w:marRight w:val="0"/>
          <w:marTop w:val="0"/>
          <w:marBottom w:val="0"/>
          <w:divBdr>
            <w:top w:val="none" w:sz="0" w:space="0" w:color="auto"/>
            <w:left w:val="none" w:sz="0" w:space="0" w:color="auto"/>
            <w:bottom w:val="none" w:sz="0" w:space="0" w:color="auto"/>
            <w:right w:val="none" w:sz="0" w:space="0" w:color="auto"/>
          </w:divBdr>
        </w:div>
        <w:div w:id="1860192840">
          <w:marLeft w:val="547"/>
          <w:marRight w:val="0"/>
          <w:marTop w:val="0"/>
          <w:marBottom w:val="0"/>
          <w:divBdr>
            <w:top w:val="none" w:sz="0" w:space="0" w:color="auto"/>
            <w:left w:val="none" w:sz="0" w:space="0" w:color="auto"/>
            <w:bottom w:val="none" w:sz="0" w:space="0" w:color="auto"/>
            <w:right w:val="none" w:sz="0" w:space="0" w:color="auto"/>
          </w:divBdr>
        </w:div>
        <w:div w:id="602228625">
          <w:marLeft w:val="547"/>
          <w:marRight w:val="0"/>
          <w:marTop w:val="0"/>
          <w:marBottom w:val="0"/>
          <w:divBdr>
            <w:top w:val="none" w:sz="0" w:space="0" w:color="auto"/>
            <w:left w:val="none" w:sz="0" w:space="0" w:color="auto"/>
            <w:bottom w:val="none" w:sz="0" w:space="0" w:color="auto"/>
            <w:right w:val="none" w:sz="0" w:space="0" w:color="auto"/>
          </w:divBdr>
        </w:div>
        <w:div w:id="226111099">
          <w:marLeft w:val="547"/>
          <w:marRight w:val="0"/>
          <w:marTop w:val="0"/>
          <w:marBottom w:val="0"/>
          <w:divBdr>
            <w:top w:val="none" w:sz="0" w:space="0" w:color="auto"/>
            <w:left w:val="none" w:sz="0" w:space="0" w:color="auto"/>
            <w:bottom w:val="none" w:sz="0" w:space="0" w:color="auto"/>
            <w:right w:val="none" w:sz="0" w:space="0" w:color="auto"/>
          </w:divBdr>
        </w:div>
        <w:div w:id="472217890">
          <w:marLeft w:val="547"/>
          <w:marRight w:val="0"/>
          <w:marTop w:val="0"/>
          <w:marBottom w:val="0"/>
          <w:divBdr>
            <w:top w:val="none" w:sz="0" w:space="0" w:color="auto"/>
            <w:left w:val="none" w:sz="0" w:space="0" w:color="auto"/>
            <w:bottom w:val="none" w:sz="0" w:space="0" w:color="auto"/>
            <w:right w:val="none" w:sz="0" w:space="0" w:color="auto"/>
          </w:divBdr>
        </w:div>
        <w:div w:id="492767293">
          <w:marLeft w:val="547"/>
          <w:marRight w:val="0"/>
          <w:marTop w:val="0"/>
          <w:marBottom w:val="0"/>
          <w:divBdr>
            <w:top w:val="none" w:sz="0" w:space="0" w:color="auto"/>
            <w:left w:val="none" w:sz="0" w:space="0" w:color="auto"/>
            <w:bottom w:val="none" w:sz="0" w:space="0" w:color="auto"/>
            <w:right w:val="none" w:sz="0" w:space="0" w:color="auto"/>
          </w:divBdr>
        </w:div>
      </w:divsChild>
    </w:div>
    <w:div w:id="307590490">
      <w:bodyDiv w:val="1"/>
      <w:marLeft w:val="0"/>
      <w:marRight w:val="0"/>
      <w:marTop w:val="0"/>
      <w:marBottom w:val="0"/>
      <w:divBdr>
        <w:top w:val="none" w:sz="0" w:space="0" w:color="auto"/>
        <w:left w:val="none" w:sz="0" w:space="0" w:color="auto"/>
        <w:bottom w:val="none" w:sz="0" w:space="0" w:color="auto"/>
        <w:right w:val="none" w:sz="0" w:space="0" w:color="auto"/>
      </w:divBdr>
    </w:div>
    <w:div w:id="386341784">
      <w:bodyDiv w:val="1"/>
      <w:marLeft w:val="0"/>
      <w:marRight w:val="0"/>
      <w:marTop w:val="0"/>
      <w:marBottom w:val="0"/>
      <w:divBdr>
        <w:top w:val="none" w:sz="0" w:space="0" w:color="auto"/>
        <w:left w:val="none" w:sz="0" w:space="0" w:color="auto"/>
        <w:bottom w:val="none" w:sz="0" w:space="0" w:color="auto"/>
        <w:right w:val="none" w:sz="0" w:space="0" w:color="auto"/>
      </w:divBdr>
    </w:div>
    <w:div w:id="757289077">
      <w:bodyDiv w:val="1"/>
      <w:marLeft w:val="0"/>
      <w:marRight w:val="0"/>
      <w:marTop w:val="0"/>
      <w:marBottom w:val="0"/>
      <w:divBdr>
        <w:top w:val="none" w:sz="0" w:space="0" w:color="auto"/>
        <w:left w:val="none" w:sz="0" w:space="0" w:color="auto"/>
        <w:bottom w:val="none" w:sz="0" w:space="0" w:color="auto"/>
        <w:right w:val="none" w:sz="0" w:space="0" w:color="auto"/>
      </w:divBdr>
    </w:div>
    <w:div w:id="788938958">
      <w:bodyDiv w:val="1"/>
      <w:marLeft w:val="0"/>
      <w:marRight w:val="0"/>
      <w:marTop w:val="0"/>
      <w:marBottom w:val="0"/>
      <w:divBdr>
        <w:top w:val="none" w:sz="0" w:space="0" w:color="auto"/>
        <w:left w:val="none" w:sz="0" w:space="0" w:color="auto"/>
        <w:bottom w:val="none" w:sz="0" w:space="0" w:color="auto"/>
        <w:right w:val="none" w:sz="0" w:space="0" w:color="auto"/>
      </w:divBdr>
      <w:divsChild>
        <w:div w:id="2097314206">
          <w:marLeft w:val="446"/>
          <w:marRight w:val="0"/>
          <w:marTop w:val="115"/>
          <w:marBottom w:val="120"/>
          <w:divBdr>
            <w:top w:val="none" w:sz="0" w:space="0" w:color="auto"/>
            <w:left w:val="none" w:sz="0" w:space="0" w:color="auto"/>
            <w:bottom w:val="none" w:sz="0" w:space="0" w:color="auto"/>
            <w:right w:val="none" w:sz="0" w:space="0" w:color="auto"/>
          </w:divBdr>
        </w:div>
        <w:div w:id="846290275">
          <w:marLeft w:val="446"/>
          <w:marRight w:val="0"/>
          <w:marTop w:val="115"/>
          <w:marBottom w:val="120"/>
          <w:divBdr>
            <w:top w:val="none" w:sz="0" w:space="0" w:color="auto"/>
            <w:left w:val="none" w:sz="0" w:space="0" w:color="auto"/>
            <w:bottom w:val="none" w:sz="0" w:space="0" w:color="auto"/>
            <w:right w:val="none" w:sz="0" w:space="0" w:color="auto"/>
          </w:divBdr>
        </w:div>
        <w:div w:id="488790313">
          <w:marLeft w:val="446"/>
          <w:marRight w:val="0"/>
          <w:marTop w:val="115"/>
          <w:marBottom w:val="120"/>
          <w:divBdr>
            <w:top w:val="none" w:sz="0" w:space="0" w:color="auto"/>
            <w:left w:val="none" w:sz="0" w:space="0" w:color="auto"/>
            <w:bottom w:val="none" w:sz="0" w:space="0" w:color="auto"/>
            <w:right w:val="none" w:sz="0" w:space="0" w:color="auto"/>
          </w:divBdr>
        </w:div>
      </w:divsChild>
    </w:div>
    <w:div w:id="828205323">
      <w:bodyDiv w:val="1"/>
      <w:marLeft w:val="0"/>
      <w:marRight w:val="0"/>
      <w:marTop w:val="0"/>
      <w:marBottom w:val="0"/>
      <w:divBdr>
        <w:top w:val="none" w:sz="0" w:space="0" w:color="auto"/>
        <w:left w:val="none" w:sz="0" w:space="0" w:color="auto"/>
        <w:bottom w:val="none" w:sz="0" w:space="0" w:color="auto"/>
        <w:right w:val="none" w:sz="0" w:space="0" w:color="auto"/>
      </w:divBdr>
    </w:div>
    <w:div w:id="1066413022">
      <w:bodyDiv w:val="1"/>
      <w:marLeft w:val="0"/>
      <w:marRight w:val="0"/>
      <w:marTop w:val="0"/>
      <w:marBottom w:val="0"/>
      <w:divBdr>
        <w:top w:val="none" w:sz="0" w:space="0" w:color="auto"/>
        <w:left w:val="none" w:sz="0" w:space="0" w:color="auto"/>
        <w:bottom w:val="none" w:sz="0" w:space="0" w:color="auto"/>
        <w:right w:val="none" w:sz="0" w:space="0" w:color="auto"/>
      </w:divBdr>
    </w:div>
    <w:div w:id="1369144316">
      <w:bodyDiv w:val="1"/>
      <w:marLeft w:val="0"/>
      <w:marRight w:val="0"/>
      <w:marTop w:val="0"/>
      <w:marBottom w:val="0"/>
      <w:divBdr>
        <w:top w:val="none" w:sz="0" w:space="0" w:color="auto"/>
        <w:left w:val="none" w:sz="0" w:space="0" w:color="auto"/>
        <w:bottom w:val="none" w:sz="0" w:space="0" w:color="auto"/>
        <w:right w:val="none" w:sz="0" w:space="0" w:color="auto"/>
      </w:divBdr>
    </w:div>
    <w:div w:id="1399672970">
      <w:bodyDiv w:val="1"/>
      <w:marLeft w:val="0"/>
      <w:marRight w:val="0"/>
      <w:marTop w:val="0"/>
      <w:marBottom w:val="0"/>
      <w:divBdr>
        <w:top w:val="none" w:sz="0" w:space="0" w:color="auto"/>
        <w:left w:val="none" w:sz="0" w:space="0" w:color="auto"/>
        <w:bottom w:val="none" w:sz="0" w:space="0" w:color="auto"/>
        <w:right w:val="none" w:sz="0" w:space="0" w:color="auto"/>
      </w:divBdr>
    </w:div>
    <w:div w:id="1400666827">
      <w:bodyDiv w:val="1"/>
      <w:marLeft w:val="0"/>
      <w:marRight w:val="0"/>
      <w:marTop w:val="0"/>
      <w:marBottom w:val="0"/>
      <w:divBdr>
        <w:top w:val="none" w:sz="0" w:space="0" w:color="auto"/>
        <w:left w:val="none" w:sz="0" w:space="0" w:color="auto"/>
        <w:bottom w:val="none" w:sz="0" w:space="0" w:color="auto"/>
        <w:right w:val="none" w:sz="0" w:space="0" w:color="auto"/>
      </w:divBdr>
      <w:divsChild>
        <w:div w:id="1387684625">
          <w:marLeft w:val="288"/>
          <w:marRight w:val="0"/>
          <w:marTop w:val="96"/>
          <w:marBottom w:val="0"/>
          <w:divBdr>
            <w:top w:val="none" w:sz="0" w:space="0" w:color="auto"/>
            <w:left w:val="none" w:sz="0" w:space="0" w:color="auto"/>
            <w:bottom w:val="none" w:sz="0" w:space="0" w:color="auto"/>
            <w:right w:val="none" w:sz="0" w:space="0" w:color="auto"/>
          </w:divBdr>
        </w:div>
        <w:div w:id="283586361">
          <w:marLeft w:val="288"/>
          <w:marRight w:val="0"/>
          <w:marTop w:val="96"/>
          <w:marBottom w:val="0"/>
          <w:divBdr>
            <w:top w:val="none" w:sz="0" w:space="0" w:color="auto"/>
            <w:left w:val="none" w:sz="0" w:space="0" w:color="auto"/>
            <w:bottom w:val="none" w:sz="0" w:space="0" w:color="auto"/>
            <w:right w:val="none" w:sz="0" w:space="0" w:color="auto"/>
          </w:divBdr>
        </w:div>
        <w:div w:id="1589535619">
          <w:marLeft w:val="288"/>
          <w:marRight w:val="0"/>
          <w:marTop w:val="96"/>
          <w:marBottom w:val="0"/>
          <w:divBdr>
            <w:top w:val="none" w:sz="0" w:space="0" w:color="auto"/>
            <w:left w:val="none" w:sz="0" w:space="0" w:color="auto"/>
            <w:bottom w:val="none" w:sz="0" w:space="0" w:color="auto"/>
            <w:right w:val="none" w:sz="0" w:space="0" w:color="auto"/>
          </w:divBdr>
        </w:div>
        <w:div w:id="366301030">
          <w:marLeft w:val="288"/>
          <w:marRight w:val="0"/>
          <w:marTop w:val="96"/>
          <w:marBottom w:val="0"/>
          <w:divBdr>
            <w:top w:val="none" w:sz="0" w:space="0" w:color="auto"/>
            <w:left w:val="none" w:sz="0" w:space="0" w:color="auto"/>
            <w:bottom w:val="none" w:sz="0" w:space="0" w:color="auto"/>
            <w:right w:val="none" w:sz="0" w:space="0" w:color="auto"/>
          </w:divBdr>
        </w:div>
        <w:div w:id="1362322982">
          <w:marLeft w:val="288"/>
          <w:marRight w:val="0"/>
          <w:marTop w:val="96"/>
          <w:marBottom w:val="0"/>
          <w:divBdr>
            <w:top w:val="none" w:sz="0" w:space="0" w:color="auto"/>
            <w:left w:val="none" w:sz="0" w:space="0" w:color="auto"/>
            <w:bottom w:val="none" w:sz="0" w:space="0" w:color="auto"/>
            <w:right w:val="none" w:sz="0" w:space="0" w:color="auto"/>
          </w:divBdr>
        </w:div>
        <w:div w:id="1964533914">
          <w:marLeft w:val="288"/>
          <w:marRight w:val="0"/>
          <w:marTop w:val="96"/>
          <w:marBottom w:val="0"/>
          <w:divBdr>
            <w:top w:val="none" w:sz="0" w:space="0" w:color="auto"/>
            <w:left w:val="none" w:sz="0" w:space="0" w:color="auto"/>
            <w:bottom w:val="none" w:sz="0" w:space="0" w:color="auto"/>
            <w:right w:val="none" w:sz="0" w:space="0" w:color="auto"/>
          </w:divBdr>
        </w:div>
        <w:div w:id="935331626">
          <w:marLeft w:val="288"/>
          <w:marRight w:val="0"/>
          <w:marTop w:val="96"/>
          <w:marBottom w:val="0"/>
          <w:divBdr>
            <w:top w:val="none" w:sz="0" w:space="0" w:color="auto"/>
            <w:left w:val="none" w:sz="0" w:space="0" w:color="auto"/>
            <w:bottom w:val="none" w:sz="0" w:space="0" w:color="auto"/>
            <w:right w:val="none" w:sz="0" w:space="0" w:color="auto"/>
          </w:divBdr>
        </w:div>
      </w:divsChild>
    </w:div>
    <w:div w:id="1422799200">
      <w:bodyDiv w:val="1"/>
      <w:marLeft w:val="0"/>
      <w:marRight w:val="0"/>
      <w:marTop w:val="0"/>
      <w:marBottom w:val="0"/>
      <w:divBdr>
        <w:top w:val="none" w:sz="0" w:space="0" w:color="auto"/>
        <w:left w:val="none" w:sz="0" w:space="0" w:color="auto"/>
        <w:bottom w:val="none" w:sz="0" w:space="0" w:color="auto"/>
        <w:right w:val="none" w:sz="0" w:space="0" w:color="auto"/>
      </w:divBdr>
    </w:div>
    <w:div w:id="1552230808">
      <w:bodyDiv w:val="1"/>
      <w:marLeft w:val="0"/>
      <w:marRight w:val="0"/>
      <w:marTop w:val="0"/>
      <w:marBottom w:val="0"/>
      <w:divBdr>
        <w:top w:val="none" w:sz="0" w:space="0" w:color="auto"/>
        <w:left w:val="none" w:sz="0" w:space="0" w:color="auto"/>
        <w:bottom w:val="none" w:sz="0" w:space="0" w:color="auto"/>
        <w:right w:val="none" w:sz="0" w:space="0" w:color="auto"/>
      </w:divBdr>
    </w:div>
    <w:div w:id="1747336982">
      <w:bodyDiv w:val="1"/>
      <w:marLeft w:val="0"/>
      <w:marRight w:val="0"/>
      <w:marTop w:val="0"/>
      <w:marBottom w:val="0"/>
      <w:divBdr>
        <w:top w:val="none" w:sz="0" w:space="0" w:color="auto"/>
        <w:left w:val="none" w:sz="0" w:space="0" w:color="auto"/>
        <w:bottom w:val="none" w:sz="0" w:space="0" w:color="auto"/>
        <w:right w:val="none" w:sz="0" w:space="0" w:color="auto"/>
      </w:divBdr>
    </w:div>
    <w:div w:id="1787919776">
      <w:bodyDiv w:val="1"/>
      <w:marLeft w:val="0"/>
      <w:marRight w:val="0"/>
      <w:marTop w:val="0"/>
      <w:marBottom w:val="0"/>
      <w:divBdr>
        <w:top w:val="none" w:sz="0" w:space="0" w:color="auto"/>
        <w:left w:val="none" w:sz="0" w:space="0" w:color="auto"/>
        <w:bottom w:val="none" w:sz="0" w:space="0" w:color="auto"/>
        <w:right w:val="none" w:sz="0" w:space="0" w:color="auto"/>
      </w:divBdr>
    </w:div>
    <w:div w:id="20213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png@01D7CB54.033AB730" TargetMode="External"/><Relationship Id="rId18" Type="http://schemas.microsoft.com/office/2018/08/relationships/commentsExtensible" Target="commentsExtensi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C615E6-0DB4-46EB-BE66-7E14A899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14B93CE0</Template>
  <TotalTime>31</TotalTime>
  <Pages>16</Pages>
  <Words>1734</Words>
  <Characters>9192</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Høstmøte 2021</vt:lpstr>
    </vt:vector>
  </TitlesOfParts>
  <Company>Oslo universitetssykehus</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Høstmøte 2021</dc:title>
  <dc:subject>Program, abstrakt og navneliste</dc:subject>
  <dc:creator>Marianne C. Johansen Nævra</dc:creator>
  <cp:lastModifiedBy>Marianne C. Johansen Nævra</cp:lastModifiedBy>
  <cp:revision>32</cp:revision>
  <dcterms:created xsi:type="dcterms:W3CDTF">2021-10-28T06:42:00Z</dcterms:created>
  <dcterms:modified xsi:type="dcterms:W3CDTF">2021-10-28T07:51:00Z</dcterms:modified>
</cp:coreProperties>
</file>